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7F95" w14:textId="08A8D65A" w:rsidR="00F81D98" w:rsidRDefault="00F81D98" w:rsidP="00EA7399">
      <w:pPr>
        <w:rPr>
          <w:rFonts w:asciiTheme="minorHAnsi" w:hAnsiTheme="minorHAnsi" w:cstheme="minorHAnsi"/>
          <w:b/>
          <w:bCs/>
        </w:rPr>
      </w:pPr>
      <w:r>
        <w:rPr>
          <w:rFonts w:asciiTheme="minorHAnsi" w:hAnsiTheme="minorHAnsi" w:cstheme="minorHAnsi"/>
          <w:b/>
          <w:bCs/>
        </w:rPr>
        <w:t>GEMEENTERAADSVERKIEZINGEN 2022</w:t>
      </w:r>
    </w:p>
    <w:p w14:paraId="15DB3E07" w14:textId="186DA473" w:rsidR="00B92567" w:rsidRPr="007A7B14" w:rsidRDefault="00B92567" w:rsidP="00EA7399">
      <w:pPr>
        <w:rPr>
          <w:rFonts w:asciiTheme="minorHAnsi" w:hAnsiTheme="minorHAnsi" w:cstheme="minorHAnsi"/>
          <w:b/>
          <w:bCs/>
        </w:rPr>
      </w:pPr>
      <w:r w:rsidRPr="007A7B14">
        <w:rPr>
          <w:rFonts w:asciiTheme="minorHAnsi" w:hAnsiTheme="minorHAnsi" w:cstheme="minorHAnsi"/>
          <w:b/>
          <w:bCs/>
        </w:rPr>
        <w:t>Ondernemen voor een brede welvaart</w:t>
      </w:r>
      <w:r w:rsidR="007A7B14" w:rsidRPr="007A7B14">
        <w:rPr>
          <w:rFonts w:asciiTheme="minorHAnsi" w:hAnsiTheme="minorHAnsi" w:cstheme="minorHAnsi"/>
          <w:b/>
          <w:bCs/>
        </w:rPr>
        <w:t>, ook lokaal</w:t>
      </w:r>
    </w:p>
    <w:p w14:paraId="7D3904B3" w14:textId="2BBDDDD5" w:rsidR="001B4F33" w:rsidRDefault="00C83A5E" w:rsidP="00EA7399">
      <w:pPr>
        <w:rPr>
          <w:rFonts w:asciiTheme="minorHAnsi" w:hAnsiTheme="minorHAnsi" w:cstheme="minorHAnsi"/>
        </w:rPr>
      </w:pPr>
      <w:r>
        <w:rPr>
          <w:rFonts w:asciiTheme="minorHAnsi" w:hAnsiTheme="minorHAnsi" w:cstheme="minorHAnsi"/>
        </w:rPr>
        <w:t xml:space="preserve">VNO-NCW en MKB-Nederland presenteerden </w:t>
      </w:r>
      <w:r w:rsidR="00B658E6">
        <w:rPr>
          <w:rFonts w:asciiTheme="minorHAnsi" w:hAnsiTheme="minorHAnsi" w:cstheme="minorHAnsi"/>
        </w:rPr>
        <w:t>begin van dit jaar hun nieuwe koers</w:t>
      </w:r>
      <w:r w:rsidR="00D1389F">
        <w:rPr>
          <w:rFonts w:asciiTheme="minorHAnsi" w:hAnsiTheme="minorHAnsi" w:cstheme="minorHAnsi"/>
        </w:rPr>
        <w:t xml:space="preserve"> voor 2030</w:t>
      </w:r>
      <w:r w:rsidR="006A733C">
        <w:rPr>
          <w:rFonts w:asciiTheme="minorHAnsi" w:hAnsiTheme="minorHAnsi" w:cstheme="minorHAnsi"/>
        </w:rPr>
        <w:t>:</w:t>
      </w:r>
      <w:r w:rsidR="00C5059F">
        <w:rPr>
          <w:rFonts w:asciiTheme="minorHAnsi" w:hAnsiTheme="minorHAnsi" w:cstheme="minorHAnsi"/>
        </w:rPr>
        <w:t xml:space="preserve"> </w:t>
      </w:r>
      <w:r w:rsidR="006A733C" w:rsidRPr="006A733C">
        <w:rPr>
          <w:rFonts w:asciiTheme="minorHAnsi" w:hAnsiTheme="minorHAnsi" w:cstheme="minorHAnsi"/>
        </w:rPr>
        <w:t xml:space="preserve">ondernemen voor Bréde Welvaart. Een </w:t>
      </w:r>
      <w:hyperlink r:id="rId7" w:history="1">
        <w:r w:rsidR="006A733C" w:rsidRPr="00CA5068">
          <w:rPr>
            <w:rStyle w:val="Hyperlink"/>
            <w:rFonts w:asciiTheme="minorHAnsi" w:hAnsiTheme="minorHAnsi" w:cstheme="minorHAnsi"/>
          </w:rPr>
          <w:t>nieuwe koers</w:t>
        </w:r>
      </w:hyperlink>
      <w:r w:rsidR="006A733C" w:rsidRPr="006A733C">
        <w:rPr>
          <w:rFonts w:asciiTheme="minorHAnsi" w:hAnsiTheme="minorHAnsi" w:cstheme="minorHAnsi"/>
        </w:rPr>
        <w:t xml:space="preserve"> die bestaat uit een nieuw inhoudelijk kompas en een nieuwe opvatting over de rol van bedrijven in de samenleving.</w:t>
      </w:r>
      <w:r w:rsidR="006A733C">
        <w:rPr>
          <w:rFonts w:asciiTheme="minorHAnsi" w:hAnsiTheme="minorHAnsi" w:cstheme="minorHAnsi"/>
        </w:rPr>
        <w:t xml:space="preserve"> I</w:t>
      </w:r>
      <w:r w:rsidR="006A733C" w:rsidRPr="006A733C">
        <w:rPr>
          <w:rFonts w:asciiTheme="minorHAnsi" w:hAnsiTheme="minorHAnsi" w:cstheme="minorHAnsi"/>
        </w:rPr>
        <w:t xml:space="preserve">n ons handelen en in onze standpunten </w:t>
      </w:r>
      <w:r w:rsidR="0064362B">
        <w:rPr>
          <w:rFonts w:asciiTheme="minorHAnsi" w:hAnsiTheme="minorHAnsi" w:cstheme="minorHAnsi"/>
        </w:rPr>
        <w:t xml:space="preserve">richten wij ons </w:t>
      </w:r>
      <w:r w:rsidR="006A733C" w:rsidRPr="006A733C">
        <w:rPr>
          <w:rFonts w:asciiTheme="minorHAnsi" w:hAnsiTheme="minorHAnsi" w:cstheme="minorHAnsi"/>
        </w:rPr>
        <w:t>niet meer alleen op economische groei maar ook op het bereiken van een inclusieve samenleving met gelijke kansen voor iedereen en een duurzaam Nederland.</w:t>
      </w:r>
      <w:r w:rsidR="00DD7B52">
        <w:rPr>
          <w:rFonts w:asciiTheme="minorHAnsi" w:hAnsiTheme="minorHAnsi" w:cstheme="minorHAnsi"/>
        </w:rPr>
        <w:t xml:space="preserve"> </w:t>
      </w:r>
      <w:r w:rsidR="00DD7B52" w:rsidRPr="00DD7B52">
        <w:rPr>
          <w:rFonts w:asciiTheme="minorHAnsi" w:hAnsiTheme="minorHAnsi" w:cstheme="minorHAnsi"/>
        </w:rPr>
        <w:t>De nieuwe opvatting over onze rol houdt in dat ondernemers</w:t>
      </w:r>
      <w:r w:rsidR="00A13970">
        <w:rPr>
          <w:rFonts w:asciiTheme="minorHAnsi" w:hAnsiTheme="minorHAnsi" w:cstheme="minorHAnsi"/>
        </w:rPr>
        <w:t xml:space="preserve"> en</w:t>
      </w:r>
      <w:r w:rsidR="00DD7B52" w:rsidRPr="00DD7B52">
        <w:rPr>
          <w:rFonts w:asciiTheme="minorHAnsi" w:hAnsiTheme="minorHAnsi" w:cstheme="minorHAnsi"/>
        </w:rPr>
        <w:t xml:space="preserve"> bedrijven</w:t>
      </w:r>
      <w:r w:rsidR="00F801FE">
        <w:rPr>
          <w:rFonts w:asciiTheme="minorHAnsi" w:hAnsiTheme="minorHAnsi" w:cstheme="minorHAnsi"/>
        </w:rPr>
        <w:t xml:space="preserve"> </w:t>
      </w:r>
      <w:r w:rsidR="00DD7B52" w:rsidRPr="00DD7B52">
        <w:rPr>
          <w:rFonts w:asciiTheme="minorHAnsi" w:hAnsiTheme="minorHAnsi" w:cstheme="minorHAnsi"/>
        </w:rPr>
        <w:t>medeverantwoordelijkheid willen nemen voor maatschappelijke vraagstukken.</w:t>
      </w:r>
      <w:r w:rsidR="002C7F2F">
        <w:rPr>
          <w:rFonts w:asciiTheme="minorHAnsi" w:hAnsiTheme="minorHAnsi" w:cstheme="minorHAnsi"/>
        </w:rPr>
        <w:t xml:space="preserve"> </w:t>
      </w:r>
      <w:r w:rsidR="00173D43">
        <w:rPr>
          <w:rFonts w:asciiTheme="minorHAnsi" w:hAnsiTheme="minorHAnsi" w:cstheme="minorHAnsi"/>
        </w:rPr>
        <w:t>Die zijn complex en mogen we niet alleen op het bord van de overheid neerleggen.</w:t>
      </w:r>
      <w:r w:rsidR="00FC049F">
        <w:rPr>
          <w:rFonts w:asciiTheme="minorHAnsi" w:hAnsiTheme="minorHAnsi" w:cstheme="minorHAnsi"/>
        </w:rPr>
        <w:t xml:space="preserve"> </w:t>
      </w:r>
    </w:p>
    <w:p w14:paraId="400253DA" w14:textId="05346F17" w:rsidR="00D1389F" w:rsidRDefault="00D1389F" w:rsidP="00EA7399">
      <w:pPr>
        <w:rPr>
          <w:rFonts w:asciiTheme="minorHAnsi" w:hAnsiTheme="minorHAnsi" w:cstheme="minorHAnsi"/>
        </w:rPr>
      </w:pPr>
      <w:r w:rsidRPr="00D1389F">
        <w:rPr>
          <w:rFonts w:asciiTheme="minorHAnsi" w:hAnsiTheme="minorHAnsi" w:cstheme="minorHAnsi"/>
        </w:rPr>
        <w:t xml:space="preserve">Om onze Agenda 2030 te kunnen realiseren, moeten we </w:t>
      </w:r>
      <w:r>
        <w:rPr>
          <w:rFonts w:asciiTheme="minorHAnsi" w:hAnsiTheme="minorHAnsi" w:cstheme="minorHAnsi"/>
        </w:rPr>
        <w:t xml:space="preserve">echter ook inzetten op herstel. </w:t>
      </w:r>
      <w:r w:rsidR="005965FE">
        <w:rPr>
          <w:rFonts w:asciiTheme="minorHAnsi" w:hAnsiTheme="minorHAnsi" w:cstheme="minorHAnsi"/>
        </w:rPr>
        <w:t>O</w:t>
      </w:r>
      <w:r w:rsidRPr="00D1389F">
        <w:rPr>
          <w:rFonts w:asciiTheme="minorHAnsi" w:hAnsiTheme="minorHAnsi" w:cstheme="minorHAnsi"/>
        </w:rPr>
        <w:t xml:space="preserve">ndernemers </w:t>
      </w:r>
      <w:r w:rsidR="005965FE">
        <w:rPr>
          <w:rFonts w:asciiTheme="minorHAnsi" w:hAnsiTheme="minorHAnsi" w:cstheme="minorHAnsi"/>
        </w:rPr>
        <w:t xml:space="preserve">kampen nog dagelijks met de economische gevolgen van </w:t>
      </w:r>
      <w:r w:rsidRPr="00D1389F">
        <w:rPr>
          <w:rFonts w:asciiTheme="minorHAnsi" w:hAnsiTheme="minorHAnsi" w:cstheme="minorHAnsi"/>
        </w:rPr>
        <w:t xml:space="preserve">de grootste crisis na de Tweede Wereldoorlog. </w:t>
      </w:r>
      <w:r w:rsidR="005965FE">
        <w:rPr>
          <w:rFonts w:asciiTheme="minorHAnsi" w:hAnsiTheme="minorHAnsi" w:cstheme="minorHAnsi"/>
        </w:rPr>
        <w:t>I</w:t>
      </w:r>
      <w:r w:rsidRPr="00D1389F">
        <w:rPr>
          <w:rFonts w:asciiTheme="minorHAnsi" w:hAnsiTheme="minorHAnsi" w:cstheme="minorHAnsi"/>
        </w:rPr>
        <w:t xml:space="preserve">n onze </w:t>
      </w:r>
      <w:hyperlink r:id="rId8" w:history="1">
        <w:r w:rsidRPr="00E53A71">
          <w:rPr>
            <w:rStyle w:val="Hyperlink"/>
            <w:rFonts w:asciiTheme="minorHAnsi" w:hAnsiTheme="minorHAnsi" w:cstheme="minorHAnsi"/>
          </w:rPr>
          <w:t>Ondernemersagenda</w:t>
        </w:r>
      </w:hyperlink>
      <w:r w:rsidRPr="00D1389F">
        <w:rPr>
          <w:rFonts w:asciiTheme="minorHAnsi" w:hAnsiTheme="minorHAnsi" w:cstheme="minorHAnsi"/>
        </w:rPr>
        <w:t xml:space="preserve"> voor herstel en groei doen we voorstellen </w:t>
      </w:r>
      <w:r w:rsidR="00F97CF0">
        <w:rPr>
          <w:rFonts w:asciiTheme="minorHAnsi" w:hAnsiTheme="minorHAnsi" w:cstheme="minorHAnsi"/>
        </w:rPr>
        <w:t xml:space="preserve">voor een </w:t>
      </w:r>
      <w:r w:rsidRPr="00D1389F">
        <w:rPr>
          <w:rFonts w:asciiTheme="minorHAnsi" w:hAnsiTheme="minorHAnsi" w:cstheme="minorHAnsi"/>
        </w:rPr>
        <w:t>coronaherstelpakket</w:t>
      </w:r>
      <w:r w:rsidR="00F97CF0">
        <w:rPr>
          <w:rFonts w:asciiTheme="minorHAnsi" w:hAnsiTheme="minorHAnsi" w:cstheme="minorHAnsi"/>
        </w:rPr>
        <w:t xml:space="preserve"> zodat ondernemers </w:t>
      </w:r>
      <w:r w:rsidRPr="00D1389F">
        <w:rPr>
          <w:rFonts w:asciiTheme="minorHAnsi" w:hAnsiTheme="minorHAnsi" w:cstheme="minorHAnsi"/>
        </w:rPr>
        <w:t xml:space="preserve">(weer) </w:t>
      </w:r>
      <w:r w:rsidR="00F97CF0">
        <w:rPr>
          <w:rFonts w:asciiTheme="minorHAnsi" w:hAnsiTheme="minorHAnsi" w:cstheme="minorHAnsi"/>
        </w:rPr>
        <w:t>kunnen</w:t>
      </w:r>
      <w:r w:rsidRPr="00D1389F">
        <w:rPr>
          <w:rFonts w:asciiTheme="minorHAnsi" w:hAnsiTheme="minorHAnsi" w:cstheme="minorHAnsi"/>
        </w:rPr>
        <w:t xml:space="preserve"> doen waar ze goed in zijn: ondernemen.</w:t>
      </w:r>
    </w:p>
    <w:p w14:paraId="04003019" w14:textId="2C1A7438" w:rsidR="003123E3" w:rsidRDefault="00B46F12" w:rsidP="00EA7399">
      <w:pPr>
        <w:rPr>
          <w:rFonts w:asciiTheme="minorHAnsi" w:hAnsiTheme="minorHAnsi" w:cstheme="minorHAnsi"/>
        </w:rPr>
      </w:pPr>
      <w:r>
        <w:rPr>
          <w:rFonts w:asciiTheme="minorHAnsi" w:hAnsiTheme="minorHAnsi" w:cstheme="minorHAnsi"/>
        </w:rPr>
        <w:t>Op 16 m</w:t>
      </w:r>
      <w:r w:rsidR="00B91E5E">
        <w:rPr>
          <w:rFonts w:asciiTheme="minorHAnsi" w:hAnsiTheme="minorHAnsi" w:cstheme="minorHAnsi"/>
        </w:rPr>
        <w:t>aart 2022 vinden de verkiezingen plaats voor de gemeenterad</w:t>
      </w:r>
      <w:r>
        <w:rPr>
          <w:rFonts w:asciiTheme="minorHAnsi" w:hAnsiTheme="minorHAnsi" w:cstheme="minorHAnsi"/>
        </w:rPr>
        <w:t>en</w:t>
      </w:r>
      <w:r w:rsidR="00B91E5E">
        <w:rPr>
          <w:rFonts w:asciiTheme="minorHAnsi" w:hAnsiTheme="minorHAnsi" w:cstheme="minorHAnsi"/>
        </w:rPr>
        <w:t xml:space="preserve">. Een belangrijk momentum. </w:t>
      </w:r>
      <w:r w:rsidR="00B91E5E" w:rsidRPr="00DA4085">
        <w:rPr>
          <w:rFonts w:asciiTheme="minorHAnsi" w:hAnsiTheme="minorHAnsi" w:cstheme="minorHAnsi"/>
        </w:rPr>
        <w:t>Meer</w:t>
      </w:r>
      <w:r w:rsidR="00B91E5E">
        <w:rPr>
          <w:rFonts w:asciiTheme="minorHAnsi" w:hAnsiTheme="minorHAnsi" w:cstheme="minorHAnsi"/>
        </w:rPr>
        <w:t xml:space="preserve"> </w:t>
      </w:r>
      <w:r w:rsidR="00B91E5E" w:rsidRPr="00DA4085">
        <w:rPr>
          <w:rFonts w:asciiTheme="minorHAnsi" w:hAnsiTheme="minorHAnsi" w:cstheme="minorHAnsi"/>
        </w:rPr>
        <w:t>dan</w:t>
      </w:r>
      <w:r w:rsidR="00B91E5E">
        <w:rPr>
          <w:rFonts w:asciiTheme="minorHAnsi" w:hAnsiTheme="minorHAnsi" w:cstheme="minorHAnsi"/>
        </w:rPr>
        <w:t xml:space="preserve"> </w:t>
      </w:r>
      <w:r w:rsidR="00B91E5E" w:rsidRPr="00DA4085">
        <w:rPr>
          <w:rFonts w:asciiTheme="minorHAnsi" w:hAnsiTheme="minorHAnsi" w:cstheme="minorHAnsi"/>
        </w:rPr>
        <w:t>ooit</w:t>
      </w:r>
      <w:r w:rsidR="00B91E5E">
        <w:rPr>
          <w:rFonts w:asciiTheme="minorHAnsi" w:hAnsiTheme="minorHAnsi" w:cstheme="minorHAnsi"/>
        </w:rPr>
        <w:t xml:space="preserve"> </w:t>
      </w:r>
      <w:r w:rsidR="00B91E5E" w:rsidRPr="00DA4085">
        <w:rPr>
          <w:rFonts w:asciiTheme="minorHAnsi" w:hAnsiTheme="minorHAnsi" w:cstheme="minorHAnsi"/>
        </w:rPr>
        <w:t>zijn</w:t>
      </w:r>
      <w:r w:rsidR="00B91E5E">
        <w:rPr>
          <w:rFonts w:asciiTheme="minorHAnsi" w:hAnsiTheme="minorHAnsi" w:cstheme="minorHAnsi"/>
        </w:rPr>
        <w:t xml:space="preserve"> </w:t>
      </w:r>
      <w:r w:rsidR="00B91E5E" w:rsidRPr="00DA4085">
        <w:rPr>
          <w:rFonts w:asciiTheme="minorHAnsi" w:hAnsiTheme="minorHAnsi" w:cstheme="minorHAnsi"/>
        </w:rPr>
        <w:t>de</w:t>
      </w:r>
      <w:r w:rsidR="00B91E5E">
        <w:rPr>
          <w:rFonts w:asciiTheme="minorHAnsi" w:hAnsiTheme="minorHAnsi" w:cstheme="minorHAnsi"/>
        </w:rPr>
        <w:t xml:space="preserve"> </w:t>
      </w:r>
      <w:r w:rsidR="00B91E5E" w:rsidRPr="00DA4085">
        <w:rPr>
          <w:rFonts w:asciiTheme="minorHAnsi" w:hAnsiTheme="minorHAnsi" w:cstheme="minorHAnsi"/>
        </w:rPr>
        <w:t>plannen</w:t>
      </w:r>
      <w:r w:rsidR="00B91E5E">
        <w:rPr>
          <w:rFonts w:asciiTheme="minorHAnsi" w:hAnsiTheme="minorHAnsi" w:cstheme="minorHAnsi"/>
        </w:rPr>
        <w:t xml:space="preserve"> die u </w:t>
      </w:r>
      <w:r w:rsidR="00E53A71">
        <w:rPr>
          <w:rFonts w:asciiTheme="minorHAnsi" w:hAnsiTheme="minorHAnsi" w:cstheme="minorHAnsi"/>
        </w:rPr>
        <w:t xml:space="preserve">nu </w:t>
      </w:r>
      <w:r w:rsidR="00B91E5E">
        <w:rPr>
          <w:rFonts w:asciiTheme="minorHAnsi" w:hAnsiTheme="minorHAnsi" w:cstheme="minorHAnsi"/>
        </w:rPr>
        <w:t xml:space="preserve">maakt </w:t>
      </w:r>
      <w:r w:rsidR="00E53A71">
        <w:rPr>
          <w:rFonts w:asciiTheme="minorHAnsi" w:hAnsiTheme="minorHAnsi" w:cstheme="minorHAnsi"/>
        </w:rPr>
        <w:t xml:space="preserve">voor uw verkiezingsprogramma's </w:t>
      </w:r>
      <w:r w:rsidR="00B91E5E" w:rsidRPr="00DA4085">
        <w:rPr>
          <w:rFonts w:asciiTheme="minorHAnsi" w:hAnsiTheme="minorHAnsi" w:cstheme="minorHAnsi"/>
        </w:rPr>
        <w:t>van</w:t>
      </w:r>
      <w:r w:rsidR="00B91E5E">
        <w:rPr>
          <w:rFonts w:asciiTheme="minorHAnsi" w:hAnsiTheme="minorHAnsi" w:cstheme="minorHAnsi"/>
        </w:rPr>
        <w:t xml:space="preserve"> </w:t>
      </w:r>
      <w:r w:rsidR="00B91E5E" w:rsidRPr="00DA4085">
        <w:rPr>
          <w:rFonts w:asciiTheme="minorHAnsi" w:hAnsiTheme="minorHAnsi" w:cstheme="minorHAnsi"/>
        </w:rPr>
        <w:t>groot</w:t>
      </w:r>
      <w:r w:rsidR="00B91E5E">
        <w:rPr>
          <w:rFonts w:asciiTheme="minorHAnsi" w:hAnsiTheme="minorHAnsi" w:cstheme="minorHAnsi"/>
        </w:rPr>
        <w:t xml:space="preserve"> </w:t>
      </w:r>
      <w:r w:rsidR="00B91E5E" w:rsidRPr="00DA4085">
        <w:rPr>
          <w:rFonts w:asciiTheme="minorHAnsi" w:hAnsiTheme="minorHAnsi" w:cstheme="minorHAnsi"/>
        </w:rPr>
        <w:t>belang</w:t>
      </w:r>
      <w:r w:rsidR="00B91E5E">
        <w:rPr>
          <w:rFonts w:asciiTheme="minorHAnsi" w:hAnsiTheme="minorHAnsi" w:cstheme="minorHAnsi"/>
        </w:rPr>
        <w:t xml:space="preserve"> </w:t>
      </w:r>
      <w:r w:rsidR="00B91E5E" w:rsidRPr="00DA4085">
        <w:rPr>
          <w:rFonts w:asciiTheme="minorHAnsi" w:hAnsiTheme="minorHAnsi" w:cstheme="minorHAnsi"/>
        </w:rPr>
        <w:t>voor</w:t>
      </w:r>
      <w:r w:rsidR="00B91E5E">
        <w:rPr>
          <w:rFonts w:asciiTheme="minorHAnsi" w:hAnsiTheme="minorHAnsi" w:cstheme="minorHAnsi"/>
        </w:rPr>
        <w:t xml:space="preserve"> </w:t>
      </w:r>
      <w:r w:rsidR="008F29EB">
        <w:rPr>
          <w:rFonts w:asciiTheme="minorHAnsi" w:hAnsiTheme="minorHAnsi" w:cstheme="minorHAnsi"/>
        </w:rPr>
        <w:t>het lokale bedrijfsleven</w:t>
      </w:r>
      <w:r w:rsidR="00B91E5E" w:rsidRPr="00DA4085">
        <w:rPr>
          <w:rFonts w:asciiTheme="minorHAnsi" w:hAnsiTheme="minorHAnsi" w:cstheme="minorHAnsi"/>
        </w:rPr>
        <w:t>.</w:t>
      </w:r>
      <w:r w:rsidR="00B91E5E">
        <w:rPr>
          <w:rFonts w:asciiTheme="minorHAnsi" w:hAnsiTheme="minorHAnsi" w:cstheme="minorHAnsi"/>
        </w:rPr>
        <w:t xml:space="preserve"> </w:t>
      </w:r>
      <w:r w:rsidR="00B91E5E" w:rsidRPr="009B7CAD">
        <w:rPr>
          <w:rFonts w:asciiTheme="minorHAnsi" w:hAnsiTheme="minorHAnsi" w:cstheme="minorHAnsi"/>
        </w:rPr>
        <w:t xml:space="preserve">Als vertegenwoordigers </w:t>
      </w:r>
      <w:r w:rsidR="008F29EB" w:rsidRPr="009B7CAD">
        <w:rPr>
          <w:rFonts w:asciiTheme="minorHAnsi" w:hAnsiTheme="minorHAnsi" w:cstheme="minorHAnsi"/>
        </w:rPr>
        <w:t>daar</w:t>
      </w:r>
      <w:r w:rsidR="00B91E5E" w:rsidRPr="009B7CAD">
        <w:rPr>
          <w:rFonts w:asciiTheme="minorHAnsi" w:hAnsiTheme="minorHAnsi" w:cstheme="minorHAnsi"/>
        </w:rPr>
        <w:t>van</w:t>
      </w:r>
      <w:r w:rsidR="00B91E5E">
        <w:rPr>
          <w:rFonts w:asciiTheme="minorHAnsi" w:hAnsiTheme="minorHAnsi" w:cstheme="minorHAnsi"/>
        </w:rPr>
        <w:t xml:space="preserve"> </w:t>
      </w:r>
      <w:r w:rsidR="001B65CB">
        <w:rPr>
          <w:rFonts w:asciiTheme="minorHAnsi" w:hAnsiTheme="minorHAnsi" w:cstheme="minorHAnsi"/>
        </w:rPr>
        <w:t xml:space="preserve">reiken wij u graag de helpende hand met </w:t>
      </w:r>
      <w:r w:rsidR="00640E02">
        <w:rPr>
          <w:rFonts w:asciiTheme="minorHAnsi" w:hAnsiTheme="minorHAnsi" w:cstheme="minorHAnsi"/>
        </w:rPr>
        <w:t xml:space="preserve">enkele </w:t>
      </w:r>
      <w:r w:rsidR="001B65CB">
        <w:rPr>
          <w:rFonts w:asciiTheme="minorHAnsi" w:hAnsiTheme="minorHAnsi" w:cstheme="minorHAnsi"/>
        </w:rPr>
        <w:t>concrete voorstell</w:t>
      </w:r>
      <w:r w:rsidR="0095516B">
        <w:rPr>
          <w:rFonts w:asciiTheme="minorHAnsi" w:hAnsiTheme="minorHAnsi" w:cstheme="minorHAnsi"/>
        </w:rPr>
        <w:t xml:space="preserve">en. </w:t>
      </w:r>
    </w:p>
    <w:p w14:paraId="713D984F" w14:textId="66CE4C82" w:rsidR="00AF421F" w:rsidRDefault="00787657" w:rsidP="00EA7399">
      <w:pPr>
        <w:rPr>
          <w:rFonts w:asciiTheme="minorHAnsi" w:hAnsiTheme="minorHAnsi" w:cstheme="minorHAnsi"/>
        </w:rPr>
      </w:pPr>
      <w:r>
        <w:rPr>
          <w:rFonts w:asciiTheme="minorHAnsi" w:hAnsiTheme="minorHAnsi" w:cstheme="minorHAnsi"/>
        </w:rPr>
        <w:t xml:space="preserve">In deze notitie </w:t>
      </w:r>
      <w:r w:rsidR="004B5C7C">
        <w:rPr>
          <w:rFonts w:asciiTheme="minorHAnsi" w:hAnsiTheme="minorHAnsi" w:cstheme="minorHAnsi"/>
        </w:rPr>
        <w:t>geven wij op drie thema's onze aanbevelingen mee</w:t>
      </w:r>
      <w:r w:rsidR="00AF421F">
        <w:rPr>
          <w:rFonts w:asciiTheme="minorHAnsi" w:hAnsiTheme="minorHAnsi" w:cstheme="minorHAnsi"/>
        </w:rPr>
        <w:t>: herstel van de crisis, investeren in brede welvaart en ondernemerschap.</w:t>
      </w:r>
    </w:p>
    <w:p w14:paraId="4744DA06" w14:textId="77777777" w:rsidR="006420BA" w:rsidRPr="00DA4085" w:rsidRDefault="006420BA" w:rsidP="006420BA">
      <w:pPr>
        <w:rPr>
          <w:rFonts w:asciiTheme="minorHAnsi" w:hAnsiTheme="minorHAnsi" w:cstheme="minorHAnsi"/>
          <w:b/>
          <w:bCs/>
        </w:rPr>
      </w:pPr>
      <w:r w:rsidRPr="00DA4085">
        <w:rPr>
          <w:rFonts w:asciiTheme="minorHAnsi" w:hAnsiTheme="minorHAnsi" w:cstheme="minorHAnsi"/>
          <w:b/>
          <w:bCs/>
        </w:rPr>
        <w:t>Herstel</w:t>
      </w:r>
      <w:r>
        <w:rPr>
          <w:rFonts w:asciiTheme="minorHAnsi" w:hAnsiTheme="minorHAnsi" w:cstheme="minorHAnsi"/>
          <w:b/>
          <w:bCs/>
        </w:rPr>
        <w:t xml:space="preserve"> </w:t>
      </w:r>
      <w:r w:rsidRPr="00DA4085">
        <w:rPr>
          <w:rFonts w:asciiTheme="minorHAnsi" w:hAnsiTheme="minorHAnsi" w:cstheme="minorHAnsi"/>
          <w:b/>
          <w:bCs/>
        </w:rPr>
        <w:t>van</w:t>
      </w:r>
      <w:r>
        <w:rPr>
          <w:rFonts w:asciiTheme="minorHAnsi" w:hAnsiTheme="minorHAnsi" w:cstheme="minorHAnsi"/>
          <w:b/>
          <w:bCs/>
        </w:rPr>
        <w:t xml:space="preserve"> </w:t>
      </w:r>
      <w:r w:rsidRPr="00DA4085">
        <w:rPr>
          <w:rFonts w:asciiTheme="minorHAnsi" w:hAnsiTheme="minorHAnsi" w:cstheme="minorHAnsi"/>
          <w:b/>
          <w:bCs/>
        </w:rPr>
        <w:t>de</w:t>
      </w:r>
      <w:r>
        <w:rPr>
          <w:rFonts w:asciiTheme="minorHAnsi" w:hAnsiTheme="minorHAnsi" w:cstheme="minorHAnsi"/>
          <w:b/>
          <w:bCs/>
        </w:rPr>
        <w:t xml:space="preserve"> </w:t>
      </w:r>
      <w:r w:rsidRPr="00DA4085">
        <w:rPr>
          <w:rFonts w:asciiTheme="minorHAnsi" w:hAnsiTheme="minorHAnsi" w:cstheme="minorHAnsi"/>
          <w:b/>
          <w:bCs/>
        </w:rPr>
        <w:t>coronacrisis</w:t>
      </w:r>
    </w:p>
    <w:p w14:paraId="376CFA43" w14:textId="2DD9CE8C" w:rsidR="006420BA" w:rsidRPr="00DA4085" w:rsidRDefault="006420BA" w:rsidP="006420BA">
      <w:pPr>
        <w:rPr>
          <w:rFonts w:asciiTheme="minorHAnsi" w:hAnsiTheme="minorHAnsi" w:cstheme="minorHAnsi"/>
        </w:rPr>
      </w:pPr>
      <w:r>
        <w:rPr>
          <w:rFonts w:asciiTheme="minorHAnsi" w:hAnsiTheme="minorHAnsi" w:cstheme="minorHAnsi"/>
        </w:rPr>
        <w:t>D</w:t>
      </w:r>
      <w:r w:rsidRPr="00DA4085">
        <w:rPr>
          <w:rFonts w:asciiTheme="minorHAnsi" w:hAnsiTheme="minorHAnsi" w:cstheme="minorHAnsi"/>
        </w:rPr>
        <w:t>e</w:t>
      </w:r>
      <w:r>
        <w:rPr>
          <w:rFonts w:asciiTheme="minorHAnsi" w:hAnsiTheme="minorHAnsi" w:cstheme="minorHAnsi"/>
        </w:rPr>
        <w:t xml:space="preserve"> door de coronamaatregelen </w:t>
      </w:r>
      <w:r w:rsidRPr="00DA4085">
        <w:rPr>
          <w:rFonts w:asciiTheme="minorHAnsi" w:hAnsiTheme="minorHAnsi" w:cstheme="minorHAnsi"/>
        </w:rPr>
        <w:t>zwaarst</w:t>
      </w:r>
      <w:r>
        <w:rPr>
          <w:rFonts w:asciiTheme="minorHAnsi" w:hAnsiTheme="minorHAnsi" w:cstheme="minorHAnsi"/>
        </w:rPr>
        <w:t xml:space="preserve"> </w:t>
      </w:r>
      <w:r w:rsidRPr="00DA4085">
        <w:rPr>
          <w:rFonts w:asciiTheme="minorHAnsi" w:hAnsiTheme="minorHAnsi" w:cstheme="minorHAnsi"/>
        </w:rPr>
        <w:t>getroffen</w:t>
      </w:r>
      <w:r>
        <w:rPr>
          <w:rFonts w:asciiTheme="minorHAnsi" w:hAnsiTheme="minorHAnsi" w:cstheme="minorHAnsi"/>
        </w:rPr>
        <w:t xml:space="preserve"> </w:t>
      </w:r>
      <w:r w:rsidRPr="00DA4085">
        <w:rPr>
          <w:rFonts w:asciiTheme="minorHAnsi" w:hAnsiTheme="minorHAnsi" w:cstheme="minorHAnsi"/>
        </w:rPr>
        <w:t>sectoren</w:t>
      </w:r>
      <w:r>
        <w:rPr>
          <w:rFonts w:asciiTheme="minorHAnsi" w:hAnsiTheme="minorHAnsi" w:cstheme="minorHAnsi"/>
        </w:rPr>
        <w:t xml:space="preserve"> </w:t>
      </w:r>
      <w:r w:rsidR="009F3F57">
        <w:rPr>
          <w:rFonts w:asciiTheme="minorHAnsi" w:hAnsiTheme="minorHAnsi" w:cstheme="minorHAnsi"/>
        </w:rPr>
        <w:t xml:space="preserve">én hun toeleveranciers </w:t>
      </w:r>
      <w:r>
        <w:rPr>
          <w:rFonts w:asciiTheme="minorHAnsi" w:hAnsiTheme="minorHAnsi" w:cstheme="minorHAnsi"/>
        </w:rPr>
        <w:t xml:space="preserve">zijn juist die bedrijven die </w:t>
      </w:r>
      <w:r w:rsidRPr="00DA4085">
        <w:rPr>
          <w:rFonts w:asciiTheme="minorHAnsi" w:hAnsiTheme="minorHAnsi" w:cstheme="minorHAnsi"/>
        </w:rPr>
        <w:t>bepalend</w:t>
      </w:r>
      <w:r>
        <w:rPr>
          <w:rFonts w:asciiTheme="minorHAnsi" w:hAnsiTheme="minorHAnsi" w:cstheme="minorHAnsi"/>
        </w:rPr>
        <w:t xml:space="preserve"> </w:t>
      </w:r>
      <w:r w:rsidRPr="00DA4085">
        <w:rPr>
          <w:rFonts w:asciiTheme="minorHAnsi" w:hAnsiTheme="minorHAnsi" w:cstheme="minorHAnsi"/>
        </w:rPr>
        <w:t>zijn</w:t>
      </w:r>
      <w:r>
        <w:rPr>
          <w:rFonts w:asciiTheme="minorHAnsi" w:hAnsiTheme="minorHAnsi" w:cstheme="minorHAnsi"/>
        </w:rPr>
        <w:t xml:space="preserve"> </w:t>
      </w:r>
      <w:r w:rsidRPr="00DA4085">
        <w:rPr>
          <w:rFonts w:asciiTheme="minorHAnsi" w:hAnsiTheme="minorHAnsi" w:cstheme="minorHAnsi"/>
        </w:rPr>
        <w:t>voor</w:t>
      </w:r>
      <w:r>
        <w:rPr>
          <w:rFonts w:asciiTheme="minorHAnsi" w:hAnsiTheme="minorHAnsi" w:cstheme="minorHAnsi"/>
        </w:rPr>
        <w:t xml:space="preserve"> </w:t>
      </w:r>
      <w:r w:rsidRPr="00DA4085">
        <w:rPr>
          <w:rFonts w:asciiTheme="minorHAnsi" w:hAnsiTheme="minorHAnsi" w:cstheme="minorHAnsi"/>
        </w:rPr>
        <w:t>aantrekkingskracht</w:t>
      </w:r>
      <w:r>
        <w:rPr>
          <w:rFonts w:asciiTheme="minorHAnsi" w:hAnsiTheme="minorHAnsi" w:cstheme="minorHAnsi"/>
        </w:rPr>
        <w:t xml:space="preserve"> </w:t>
      </w:r>
      <w:r w:rsidRPr="00DA4085">
        <w:rPr>
          <w:rFonts w:asciiTheme="minorHAnsi" w:hAnsiTheme="minorHAnsi" w:cstheme="minorHAnsi"/>
        </w:rPr>
        <w:t>en</w:t>
      </w:r>
      <w:r>
        <w:rPr>
          <w:rFonts w:asciiTheme="minorHAnsi" w:hAnsiTheme="minorHAnsi" w:cstheme="minorHAnsi"/>
        </w:rPr>
        <w:t xml:space="preserve"> </w:t>
      </w:r>
      <w:r w:rsidRPr="00DA4085">
        <w:rPr>
          <w:rFonts w:asciiTheme="minorHAnsi" w:hAnsiTheme="minorHAnsi" w:cstheme="minorHAnsi"/>
        </w:rPr>
        <w:t>leefbaarheid</w:t>
      </w:r>
      <w:r>
        <w:rPr>
          <w:rFonts w:asciiTheme="minorHAnsi" w:hAnsiTheme="minorHAnsi" w:cstheme="minorHAnsi"/>
        </w:rPr>
        <w:t xml:space="preserve"> </w:t>
      </w:r>
      <w:r w:rsidRPr="00DA4085">
        <w:rPr>
          <w:rFonts w:asciiTheme="minorHAnsi" w:hAnsiTheme="minorHAnsi" w:cstheme="minorHAnsi"/>
        </w:rPr>
        <w:t>van</w:t>
      </w:r>
      <w:r>
        <w:rPr>
          <w:rFonts w:asciiTheme="minorHAnsi" w:hAnsiTheme="minorHAnsi" w:cstheme="minorHAnsi"/>
        </w:rPr>
        <w:t xml:space="preserve"> </w:t>
      </w:r>
      <w:r w:rsidRPr="00DA4085">
        <w:rPr>
          <w:rFonts w:asciiTheme="minorHAnsi" w:hAnsiTheme="minorHAnsi" w:cstheme="minorHAnsi"/>
        </w:rPr>
        <w:t>een</w:t>
      </w:r>
      <w:r>
        <w:rPr>
          <w:rFonts w:asciiTheme="minorHAnsi" w:hAnsiTheme="minorHAnsi" w:cstheme="minorHAnsi"/>
        </w:rPr>
        <w:t xml:space="preserve"> </w:t>
      </w:r>
      <w:r w:rsidRPr="00DA4085">
        <w:rPr>
          <w:rFonts w:asciiTheme="minorHAnsi" w:hAnsiTheme="minorHAnsi" w:cstheme="minorHAnsi"/>
        </w:rPr>
        <w:t>dorp</w:t>
      </w:r>
      <w:r>
        <w:rPr>
          <w:rFonts w:asciiTheme="minorHAnsi" w:hAnsiTheme="minorHAnsi" w:cstheme="minorHAnsi"/>
        </w:rPr>
        <w:t xml:space="preserve"> </w:t>
      </w:r>
      <w:r w:rsidRPr="00DA4085">
        <w:rPr>
          <w:rFonts w:asciiTheme="minorHAnsi" w:hAnsiTheme="minorHAnsi" w:cstheme="minorHAnsi"/>
        </w:rPr>
        <w:t>of</w:t>
      </w:r>
      <w:r>
        <w:rPr>
          <w:rFonts w:asciiTheme="minorHAnsi" w:hAnsiTheme="minorHAnsi" w:cstheme="minorHAnsi"/>
        </w:rPr>
        <w:t xml:space="preserve"> </w:t>
      </w:r>
      <w:r w:rsidRPr="00DA4085">
        <w:rPr>
          <w:rFonts w:asciiTheme="minorHAnsi" w:hAnsiTheme="minorHAnsi" w:cstheme="minorHAnsi"/>
        </w:rPr>
        <w:t>stad</w:t>
      </w:r>
      <w:r>
        <w:rPr>
          <w:rFonts w:asciiTheme="minorHAnsi" w:hAnsiTheme="minorHAnsi" w:cstheme="minorHAnsi"/>
        </w:rPr>
        <w:t xml:space="preserve">: </w:t>
      </w:r>
      <w:r w:rsidRPr="00DA4085">
        <w:rPr>
          <w:rFonts w:asciiTheme="minorHAnsi" w:hAnsiTheme="minorHAnsi" w:cstheme="minorHAnsi"/>
        </w:rPr>
        <w:t>de</w:t>
      </w:r>
      <w:r>
        <w:rPr>
          <w:rFonts w:asciiTheme="minorHAnsi" w:hAnsiTheme="minorHAnsi" w:cstheme="minorHAnsi"/>
        </w:rPr>
        <w:t xml:space="preserve"> </w:t>
      </w:r>
      <w:r w:rsidRPr="00DA4085">
        <w:rPr>
          <w:rFonts w:asciiTheme="minorHAnsi" w:hAnsiTheme="minorHAnsi" w:cstheme="minorHAnsi"/>
        </w:rPr>
        <w:t>horeca,</w:t>
      </w:r>
      <w:r>
        <w:rPr>
          <w:rFonts w:asciiTheme="minorHAnsi" w:hAnsiTheme="minorHAnsi" w:cstheme="minorHAnsi"/>
        </w:rPr>
        <w:t xml:space="preserve"> </w:t>
      </w:r>
      <w:r w:rsidRPr="00DA4085">
        <w:rPr>
          <w:rFonts w:asciiTheme="minorHAnsi" w:hAnsiTheme="minorHAnsi" w:cstheme="minorHAnsi"/>
        </w:rPr>
        <w:t>evenementen,</w:t>
      </w:r>
      <w:r>
        <w:rPr>
          <w:rFonts w:asciiTheme="minorHAnsi" w:hAnsiTheme="minorHAnsi" w:cstheme="minorHAnsi"/>
        </w:rPr>
        <w:t xml:space="preserve"> </w:t>
      </w:r>
      <w:r w:rsidRPr="00DA4085">
        <w:rPr>
          <w:rFonts w:asciiTheme="minorHAnsi" w:hAnsiTheme="minorHAnsi" w:cstheme="minorHAnsi"/>
        </w:rPr>
        <w:t>cultuur,</w:t>
      </w:r>
      <w:r>
        <w:rPr>
          <w:rFonts w:asciiTheme="minorHAnsi" w:hAnsiTheme="minorHAnsi" w:cstheme="minorHAnsi"/>
        </w:rPr>
        <w:t xml:space="preserve"> </w:t>
      </w:r>
      <w:r w:rsidRPr="00DA4085">
        <w:rPr>
          <w:rFonts w:asciiTheme="minorHAnsi" w:hAnsiTheme="minorHAnsi" w:cstheme="minorHAnsi"/>
        </w:rPr>
        <w:t>sport</w:t>
      </w:r>
      <w:r>
        <w:rPr>
          <w:rFonts w:asciiTheme="minorHAnsi" w:hAnsiTheme="minorHAnsi" w:cstheme="minorHAnsi"/>
        </w:rPr>
        <w:t xml:space="preserve"> </w:t>
      </w:r>
      <w:r w:rsidRPr="00DA4085">
        <w:rPr>
          <w:rFonts w:asciiTheme="minorHAnsi" w:hAnsiTheme="minorHAnsi" w:cstheme="minorHAnsi"/>
        </w:rPr>
        <w:t>en</w:t>
      </w:r>
      <w:r>
        <w:rPr>
          <w:rFonts w:asciiTheme="minorHAnsi" w:hAnsiTheme="minorHAnsi" w:cstheme="minorHAnsi"/>
        </w:rPr>
        <w:t xml:space="preserve"> </w:t>
      </w:r>
      <w:r w:rsidRPr="00DA4085">
        <w:rPr>
          <w:rFonts w:asciiTheme="minorHAnsi" w:hAnsiTheme="minorHAnsi" w:cstheme="minorHAnsi"/>
        </w:rPr>
        <w:t>retail.</w:t>
      </w:r>
      <w:r>
        <w:rPr>
          <w:rFonts w:asciiTheme="minorHAnsi" w:hAnsiTheme="minorHAnsi" w:cstheme="minorHAnsi"/>
        </w:rPr>
        <w:t xml:space="preserve"> Ondernemers kijken aan tegen een grote schuldenlast, verdampte vermogens en </w:t>
      </w:r>
      <w:r w:rsidRPr="00DA4085">
        <w:rPr>
          <w:rFonts w:asciiTheme="minorHAnsi" w:hAnsiTheme="minorHAnsi" w:cstheme="minorHAnsi"/>
        </w:rPr>
        <w:t>een</w:t>
      </w:r>
      <w:r>
        <w:rPr>
          <w:rFonts w:asciiTheme="minorHAnsi" w:hAnsiTheme="minorHAnsi" w:cstheme="minorHAnsi"/>
        </w:rPr>
        <w:t xml:space="preserve"> </w:t>
      </w:r>
      <w:r w:rsidRPr="00DA4085">
        <w:rPr>
          <w:rFonts w:asciiTheme="minorHAnsi" w:hAnsiTheme="minorHAnsi" w:cstheme="minorHAnsi"/>
        </w:rPr>
        <w:t>groot</w:t>
      </w:r>
      <w:r>
        <w:rPr>
          <w:rFonts w:asciiTheme="minorHAnsi" w:hAnsiTheme="minorHAnsi" w:cstheme="minorHAnsi"/>
        </w:rPr>
        <w:t xml:space="preserve"> </w:t>
      </w:r>
      <w:r w:rsidRPr="00DA4085">
        <w:rPr>
          <w:rFonts w:asciiTheme="minorHAnsi" w:hAnsiTheme="minorHAnsi" w:cstheme="minorHAnsi"/>
        </w:rPr>
        <w:t>gebrek</w:t>
      </w:r>
      <w:r>
        <w:rPr>
          <w:rFonts w:asciiTheme="minorHAnsi" w:hAnsiTheme="minorHAnsi" w:cstheme="minorHAnsi"/>
        </w:rPr>
        <w:t xml:space="preserve"> </w:t>
      </w:r>
      <w:r w:rsidRPr="00DA4085">
        <w:rPr>
          <w:rFonts w:asciiTheme="minorHAnsi" w:hAnsiTheme="minorHAnsi" w:cstheme="minorHAnsi"/>
        </w:rPr>
        <w:t>aan</w:t>
      </w:r>
      <w:r>
        <w:rPr>
          <w:rFonts w:asciiTheme="minorHAnsi" w:hAnsiTheme="minorHAnsi" w:cstheme="minorHAnsi"/>
        </w:rPr>
        <w:t xml:space="preserve"> </w:t>
      </w:r>
      <w:r w:rsidRPr="00DA4085">
        <w:rPr>
          <w:rFonts w:asciiTheme="minorHAnsi" w:hAnsiTheme="minorHAnsi" w:cstheme="minorHAnsi"/>
        </w:rPr>
        <w:t>liquiditeit</w:t>
      </w:r>
      <w:r>
        <w:rPr>
          <w:rFonts w:asciiTheme="minorHAnsi" w:hAnsiTheme="minorHAnsi" w:cstheme="minorHAnsi"/>
        </w:rPr>
        <w:t xml:space="preserve"> want </w:t>
      </w:r>
      <w:r w:rsidRPr="00DA4085">
        <w:rPr>
          <w:rFonts w:asciiTheme="minorHAnsi" w:hAnsiTheme="minorHAnsi" w:cstheme="minorHAnsi"/>
        </w:rPr>
        <w:t>banken</w:t>
      </w:r>
      <w:r>
        <w:rPr>
          <w:rFonts w:asciiTheme="minorHAnsi" w:hAnsiTheme="minorHAnsi" w:cstheme="minorHAnsi"/>
        </w:rPr>
        <w:t xml:space="preserve"> </w:t>
      </w:r>
      <w:r w:rsidRPr="00DA4085">
        <w:rPr>
          <w:rFonts w:asciiTheme="minorHAnsi" w:hAnsiTheme="minorHAnsi" w:cstheme="minorHAnsi"/>
        </w:rPr>
        <w:t>geven</w:t>
      </w:r>
      <w:r>
        <w:rPr>
          <w:rFonts w:asciiTheme="minorHAnsi" w:hAnsiTheme="minorHAnsi" w:cstheme="minorHAnsi"/>
        </w:rPr>
        <w:t xml:space="preserve"> </w:t>
      </w:r>
      <w:r w:rsidRPr="00DA4085">
        <w:rPr>
          <w:rFonts w:asciiTheme="minorHAnsi" w:hAnsiTheme="minorHAnsi" w:cstheme="minorHAnsi"/>
        </w:rPr>
        <w:t>niet</w:t>
      </w:r>
      <w:r>
        <w:rPr>
          <w:rFonts w:asciiTheme="minorHAnsi" w:hAnsiTheme="minorHAnsi" w:cstheme="minorHAnsi"/>
        </w:rPr>
        <w:t xml:space="preserve"> </w:t>
      </w:r>
      <w:r w:rsidRPr="00DA4085">
        <w:rPr>
          <w:rFonts w:asciiTheme="minorHAnsi" w:hAnsiTheme="minorHAnsi" w:cstheme="minorHAnsi"/>
        </w:rPr>
        <w:t>of</w:t>
      </w:r>
      <w:r>
        <w:rPr>
          <w:rFonts w:asciiTheme="minorHAnsi" w:hAnsiTheme="minorHAnsi" w:cstheme="minorHAnsi"/>
        </w:rPr>
        <w:t xml:space="preserve"> </w:t>
      </w:r>
      <w:r w:rsidRPr="00DA4085">
        <w:rPr>
          <w:rFonts w:asciiTheme="minorHAnsi" w:hAnsiTheme="minorHAnsi" w:cstheme="minorHAnsi"/>
        </w:rPr>
        <w:t>nauwelijks</w:t>
      </w:r>
      <w:r>
        <w:rPr>
          <w:rFonts w:asciiTheme="minorHAnsi" w:hAnsiTheme="minorHAnsi" w:cstheme="minorHAnsi"/>
        </w:rPr>
        <w:t xml:space="preserve"> </w:t>
      </w:r>
      <w:r w:rsidRPr="00DA4085">
        <w:rPr>
          <w:rFonts w:asciiTheme="minorHAnsi" w:hAnsiTheme="minorHAnsi" w:cstheme="minorHAnsi"/>
        </w:rPr>
        <w:t>krediet</w:t>
      </w:r>
      <w:r>
        <w:rPr>
          <w:rFonts w:asciiTheme="minorHAnsi" w:hAnsiTheme="minorHAnsi" w:cstheme="minorHAnsi"/>
        </w:rPr>
        <w:t xml:space="preserve">. Met als gevolg te weinig solvabiliteit om te kunnen </w:t>
      </w:r>
      <w:r w:rsidRPr="00DA4085">
        <w:rPr>
          <w:rFonts w:asciiTheme="minorHAnsi" w:hAnsiTheme="minorHAnsi" w:cstheme="minorHAnsi"/>
        </w:rPr>
        <w:t>in</w:t>
      </w:r>
      <w:r>
        <w:rPr>
          <w:rFonts w:asciiTheme="minorHAnsi" w:hAnsiTheme="minorHAnsi" w:cstheme="minorHAnsi"/>
        </w:rPr>
        <w:t xml:space="preserve">vesteren in </w:t>
      </w:r>
      <w:r w:rsidRPr="00DA4085">
        <w:rPr>
          <w:rFonts w:asciiTheme="minorHAnsi" w:hAnsiTheme="minorHAnsi" w:cstheme="minorHAnsi"/>
        </w:rPr>
        <w:t>voorraden,</w:t>
      </w:r>
      <w:r>
        <w:rPr>
          <w:rFonts w:asciiTheme="minorHAnsi" w:hAnsiTheme="minorHAnsi" w:cstheme="minorHAnsi"/>
        </w:rPr>
        <w:t xml:space="preserve"> </w:t>
      </w:r>
      <w:r w:rsidRPr="00DA4085">
        <w:rPr>
          <w:rFonts w:asciiTheme="minorHAnsi" w:hAnsiTheme="minorHAnsi" w:cstheme="minorHAnsi"/>
        </w:rPr>
        <w:t>maar</w:t>
      </w:r>
      <w:r>
        <w:rPr>
          <w:rFonts w:asciiTheme="minorHAnsi" w:hAnsiTheme="minorHAnsi" w:cstheme="minorHAnsi"/>
        </w:rPr>
        <w:t xml:space="preserve"> </w:t>
      </w:r>
      <w:r w:rsidRPr="00DA4085">
        <w:rPr>
          <w:rFonts w:asciiTheme="minorHAnsi" w:hAnsiTheme="minorHAnsi" w:cstheme="minorHAnsi"/>
        </w:rPr>
        <w:t>ook</w:t>
      </w:r>
      <w:r>
        <w:rPr>
          <w:rFonts w:asciiTheme="minorHAnsi" w:hAnsiTheme="minorHAnsi" w:cstheme="minorHAnsi"/>
        </w:rPr>
        <w:t xml:space="preserve"> </w:t>
      </w:r>
      <w:r w:rsidRPr="00DA4085">
        <w:rPr>
          <w:rFonts w:asciiTheme="minorHAnsi" w:hAnsiTheme="minorHAnsi" w:cstheme="minorHAnsi"/>
        </w:rPr>
        <w:t>in</w:t>
      </w:r>
      <w:r>
        <w:rPr>
          <w:rFonts w:asciiTheme="minorHAnsi" w:hAnsiTheme="minorHAnsi" w:cstheme="minorHAnsi"/>
        </w:rPr>
        <w:t xml:space="preserve"> </w:t>
      </w:r>
      <w:r w:rsidRPr="00DA4085">
        <w:rPr>
          <w:rFonts w:asciiTheme="minorHAnsi" w:hAnsiTheme="minorHAnsi" w:cstheme="minorHAnsi"/>
        </w:rPr>
        <w:t>digitalisering</w:t>
      </w:r>
      <w:r>
        <w:rPr>
          <w:rFonts w:asciiTheme="minorHAnsi" w:hAnsiTheme="minorHAnsi" w:cstheme="minorHAnsi"/>
        </w:rPr>
        <w:t xml:space="preserve"> </w:t>
      </w:r>
      <w:r w:rsidRPr="00DA4085">
        <w:rPr>
          <w:rFonts w:asciiTheme="minorHAnsi" w:hAnsiTheme="minorHAnsi" w:cstheme="minorHAnsi"/>
        </w:rPr>
        <w:t>en</w:t>
      </w:r>
      <w:r>
        <w:rPr>
          <w:rFonts w:asciiTheme="minorHAnsi" w:hAnsiTheme="minorHAnsi" w:cstheme="minorHAnsi"/>
        </w:rPr>
        <w:t xml:space="preserve"> </w:t>
      </w:r>
      <w:r w:rsidRPr="00DA4085">
        <w:rPr>
          <w:rFonts w:asciiTheme="minorHAnsi" w:hAnsiTheme="minorHAnsi" w:cstheme="minorHAnsi"/>
        </w:rPr>
        <w:t>verduurzaming.</w:t>
      </w:r>
      <w:r>
        <w:rPr>
          <w:rFonts w:asciiTheme="minorHAnsi" w:hAnsiTheme="minorHAnsi" w:cstheme="minorHAnsi"/>
        </w:rPr>
        <w:t xml:space="preserve"> </w:t>
      </w:r>
      <w:r>
        <w:rPr>
          <w:rFonts w:asciiTheme="minorHAnsi" w:eastAsiaTheme="minorHAnsi" w:hAnsiTheme="minorHAnsi" w:cstheme="minorHAnsi"/>
        </w:rPr>
        <w:t xml:space="preserve">Het zal nog zeker tot 2024 duren voor zij weer 'boven jan zijn'. </w:t>
      </w:r>
      <w:r w:rsidRPr="00DA4085">
        <w:rPr>
          <w:rFonts w:asciiTheme="minorHAnsi" w:hAnsiTheme="minorHAnsi" w:cstheme="minorHAnsi"/>
        </w:rPr>
        <w:t>Om</w:t>
      </w:r>
      <w:r>
        <w:rPr>
          <w:rFonts w:asciiTheme="minorHAnsi" w:hAnsiTheme="minorHAnsi" w:cstheme="minorHAnsi"/>
        </w:rPr>
        <w:t xml:space="preserve"> </w:t>
      </w:r>
      <w:r w:rsidRPr="00DA4085">
        <w:rPr>
          <w:rFonts w:asciiTheme="minorHAnsi" w:hAnsiTheme="minorHAnsi" w:cstheme="minorHAnsi"/>
        </w:rPr>
        <w:t>lokale</w:t>
      </w:r>
      <w:r>
        <w:rPr>
          <w:rFonts w:asciiTheme="minorHAnsi" w:hAnsiTheme="minorHAnsi" w:cstheme="minorHAnsi"/>
        </w:rPr>
        <w:t xml:space="preserve"> </w:t>
      </w:r>
      <w:r w:rsidRPr="00DA4085">
        <w:rPr>
          <w:rFonts w:asciiTheme="minorHAnsi" w:hAnsiTheme="minorHAnsi" w:cstheme="minorHAnsi"/>
        </w:rPr>
        <w:t>ondernemers</w:t>
      </w:r>
      <w:r>
        <w:rPr>
          <w:rFonts w:asciiTheme="minorHAnsi" w:hAnsiTheme="minorHAnsi" w:cstheme="minorHAnsi"/>
        </w:rPr>
        <w:t xml:space="preserve"> (mkb, zzp) </w:t>
      </w:r>
      <w:r w:rsidRPr="00DA4085">
        <w:rPr>
          <w:rFonts w:asciiTheme="minorHAnsi" w:hAnsiTheme="minorHAnsi" w:cstheme="minorHAnsi"/>
        </w:rPr>
        <w:t>en</w:t>
      </w:r>
      <w:r>
        <w:rPr>
          <w:rFonts w:asciiTheme="minorHAnsi" w:hAnsiTheme="minorHAnsi" w:cstheme="minorHAnsi"/>
        </w:rPr>
        <w:t xml:space="preserve"> </w:t>
      </w:r>
      <w:r w:rsidRPr="00DA4085">
        <w:rPr>
          <w:rFonts w:asciiTheme="minorHAnsi" w:hAnsiTheme="minorHAnsi" w:cstheme="minorHAnsi"/>
        </w:rPr>
        <w:t>werkgevers</w:t>
      </w:r>
      <w:r>
        <w:rPr>
          <w:rFonts w:asciiTheme="minorHAnsi" w:hAnsiTheme="minorHAnsi" w:cstheme="minorHAnsi"/>
        </w:rPr>
        <w:t xml:space="preserve"> </w:t>
      </w:r>
      <w:r w:rsidRPr="00DA4085">
        <w:rPr>
          <w:rFonts w:asciiTheme="minorHAnsi" w:hAnsiTheme="minorHAnsi" w:cstheme="minorHAnsi"/>
        </w:rPr>
        <w:t>de</w:t>
      </w:r>
      <w:r>
        <w:rPr>
          <w:rFonts w:asciiTheme="minorHAnsi" w:hAnsiTheme="minorHAnsi" w:cstheme="minorHAnsi"/>
        </w:rPr>
        <w:t xml:space="preserve"> </w:t>
      </w:r>
      <w:r w:rsidRPr="00DA4085">
        <w:rPr>
          <w:rFonts w:asciiTheme="minorHAnsi" w:hAnsiTheme="minorHAnsi" w:cstheme="minorHAnsi"/>
        </w:rPr>
        <w:t>komende</w:t>
      </w:r>
      <w:r>
        <w:rPr>
          <w:rFonts w:asciiTheme="minorHAnsi" w:hAnsiTheme="minorHAnsi" w:cstheme="minorHAnsi"/>
        </w:rPr>
        <w:t xml:space="preserve"> </w:t>
      </w:r>
      <w:r w:rsidRPr="00DA4085">
        <w:rPr>
          <w:rFonts w:asciiTheme="minorHAnsi" w:hAnsiTheme="minorHAnsi" w:cstheme="minorHAnsi"/>
        </w:rPr>
        <w:t>jaren</w:t>
      </w:r>
      <w:r>
        <w:rPr>
          <w:rFonts w:asciiTheme="minorHAnsi" w:hAnsiTheme="minorHAnsi" w:cstheme="minorHAnsi"/>
        </w:rPr>
        <w:t xml:space="preserve"> helpen doorkomen</w:t>
      </w:r>
      <w:r w:rsidRPr="00DA4085">
        <w:rPr>
          <w:rFonts w:asciiTheme="minorHAnsi" w:hAnsiTheme="minorHAnsi" w:cstheme="minorHAnsi"/>
        </w:rPr>
        <w:t>,</w:t>
      </w:r>
      <w:r>
        <w:rPr>
          <w:rFonts w:asciiTheme="minorHAnsi" w:hAnsiTheme="minorHAnsi" w:cstheme="minorHAnsi"/>
        </w:rPr>
        <w:t xml:space="preserve"> </w:t>
      </w:r>
      <w:r w:rsidRPr="00DA4085">
        <w:rPr>
          <w:rFonts w:asciiTheme="minorHAnsi" w:hAnsiTheme="minorHAnsi" w:cstheme="minorHAnsi"/>
        </w:rPr>
        <w:t>is</w:t>
      </w:r>
      <w:r>
        <w:rPr>
          <w:rFonts w:asciiTheme="minorHAnsi" w:hAnsiTheme="minorHAnsi" w:cstheme="minorHAnsi"/>
        </w:rPr>
        <w:t xml:space="preserve"> </w:t>
      </w:r>
      <w:r w:rsidRPr="00DA4085">
        <w:rPr>
          <w:rFonts w:asciiTheme="minorHAnsi" w:hAnsiTheme="minorHAnsi" w:cstheme="minorHAnsi"/>
        </w:rPr>
        <w:t>het</w:t>
      </w:r>
      <w:r>
        <w:rPr>
          <w:rFonts w:asciiTheme="minorHAnsi" w:hAnsiTheme="minorHAnsi" w:cstheme="minorHAnsi"/>
        </w:rPr>
        <w:t xml:space="preserve"> </w:t>
      </w:r>
      <w:r w:rsidRPr="00DA4085">
        <w:rPr>
          <w:rFonts w:asciiTheme="minorHAnsi" w:hAnsiTheme="minorHAnsi" w:cstheme="minorHAnsi"/>
        </w:rPr>
        <w:t>noodzakelijk</w:t>
      </w:r>
      <w:r>
        <w:rPr>
          <w:rFonts w:asciiTheme="minorHAnsi" w:hAnsiTheme="minorHAnsi" w:cstheme="minorHAnsi"/>
        </w:rPr>
        <w:t xml:space="preserve"> </w:t>
      </w:r>
      <w:r w:rsidRPr="00DA4085">
        <w:rPr>
          <w:rFonts w:asciiTheme="minorHAnsi" w:hAnsiTheme="minorHAnsi" w:cstheme="minorHAnsi"/>
        </w:rPr>
        <w:t>dat:</w:t>
      </w:r>
      <w:r>
        <w:rPr>
          <w:rFonts w:asciiTheme="minorHAnsi" w:hAnsiTheme="minorHAnsi" w:cstheme="minorHAnsi"/>
        </w:rPr>
        <w:t xml:space="preserve"> </w:t>
      </w:r>
    </w:p>
    <w:p w14:paraId="6AC9AD43" w14:textId="5D625A0A" w:rsidR="006420BA" w:rsidRPr="00DA4085" w:rsidRDefault="00D227EA" w:rsidP="00716FD0">
      <w:pPr>
        <w:numPr>
          <w:ilvl w:val="0"/>
          <w:numId w:val="1"/>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D</w:t>
      </w:r>
      <w:r w:rsidR="006420BA" w:rsidRPr="00DA4085">
        <w:rPr>
          <w:rFonts w:asciiTheme="minorHAnsi" w:eastAsia="Times New Roman" w:hAnsiTheme="minorHAnsi" w:cstheme="minorHAnsi"/>
        </w:rPr>
        <w:t>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termijn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van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uitstel</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van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terugbetaling</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lokale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belastingen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en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heffingen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aansluit</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bij</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het</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Rijk</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en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zeker</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niet</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korter</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is</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dan</w:t>
      </w:r>
      <w:r w:rsidR="006420BA">
        <w:rPr>
          <w:rFonts w:asciiTheme="minorHAnsi" w:eastAsia="Times New Roman" w:hAnsiTheme="minorHAnsi" w:cstheme="minorHAnsi"/>
        </w:rPr>
        <w:t xml:space="preserve"> vijf </w:t>
      </w:r>
      <w:r w:rsidR="006420BA" w:rsidRPr="00DA4085">
        <w:rPr>
          <w:rFonts w:asciiTheme="minorHAnsi" w:eastAsia="Times New Roman" w:hAnsiTheme="minorHAnsi" w:cstheme="minorHAnsi"/>
        </w:rPr>
        <w:t>jaar.</w:t>
      </w:r>
      <w:r w:rsidR="006420BA">
        <w:rPr>
          <w:rFonts w:asciiTheme="minorHAnsi" w:eastAsia="Times New Roman" w:hAnsiTheme="minorHAnsi" w:cstheme="minorHAnsi"/>
        </w:rPr>
        <w:t xml:space="preserve"> </w:t>
      </w:r>
    </w:p>
    <w:p w14:paraId="5608C3C6" w14:textId="297A417D" w:rsidR="006420BA" w:rsidRPr="00DA4085" w:rsidRDefault="00D227EA" w:rsidP="00716FD0">
      <w:pPr>
        <w:numPr>
          <w:ilvl w:val="0"/>
          <w:numId w:val="1"/>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E</w:t>
      </w:r>
      <w:r w:rsidR="006420BA" w:rsidRPr="00DA4085">
        <w:rPr>
          <w:rFonts w:asciiTheme="minorHAnsi" w:eastAsia="Times New Roman" w:hAnsiTheme="minorHAnsi" w:cstheme="minorHAnsi"/>
        </w:rPr>
        <w:t>r</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deze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hele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periode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geen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rente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berekend</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wordt</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over</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de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uitstaande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belastingschuld.</w:t>
      </w:r>
      <w:r w:rsidR="006420BA">
        <w:rPr>
          <w:rFonts w:asciiTheme="minorHAnsi" w:eastAsia="Times New Roman" w:hAnsiTheme="minorHAnsi" w:cstheme="minorHAnsi"/>
        </w:rPr>
        <w:t xml:space="preserve"> </w:t>
      </w:r>
    </w:p>
    <w:p w14:paraId="294B5414" w14:textId="72DF0A03" w:rsidR="006420BA" w:rsidRDefault="00D227EA" w:rsidP="00716FD0">
      <w:pPr>
        <w:numPr>
          <w:ilvl w:val="0"/>
          <w:numId w:val="1"/>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I</w:t>
      </w:r>
      <w:r w:rsidR="006420BA" w:rsidRPr="00DA4085">
        <w:rPr>
          <w:rFonts w:asciiTheme="minorHAnsi" w:eastAsia="Times New Roman" w:hAnsiTheme="minorHAnsi" w:cstheme="minorHAnsi"/>
        </w:rPr>
        <w:t>n</w:t>
      </w:r>
      <w:r w:rsidR="006420BA">
        <w:rPr>
          <w:rFonts w:asciiTheme="minorHAnsi" w:eastAsia="Times New Roman" w:hAnsiTheme="minorHAnsi" w:cstheme="minorHAnsi"/>
        </w:rPr>
        <w:t xml:space="preserve"> het </w:t>
      </w:r>
      <w:r w:rsidR="006420BA" w:rsidRPr="00DA4085">
        <w:rPr>
          <w:rFonts w:asciiTheme="minorHAnsi" w:eastAsia="Times New Roman" w:hAnsiTheme="minorHAnsi" w:cstheme="minorHAnsi"/>
        </w:rPr>
        <w:t>coalitieakkoord</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voor</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de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periode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2022-2026</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de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lasten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voor</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het</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lokale</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bedrijfsleven</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u w:val="single"/>
        </w:rPr>
        <w:t>niet</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verzwaard</w:t>
      </w:r>
      <w:r w:rsidR="006420BA">
        <w:rPr>
          <w:rFonts w:asciiTheme="minorHAnsi" w:eastAsia="Times New Roman" w:hAnsiTheme="minorHAnsi" w:cstheme="minorHAnsi"/>
        </w:rPr>
        <w:t xml:space="preserve"> </w:t>
      </w:r>
      <w:r w:rsidR="006420BA" w:rsidRPr="00DA4085">
        <w:rPr>
          <w:rFonts w:asciiTheme="minorHAnsi" w:eastAsia="Times New Roman" w:hAnsiTheme="minorHAnsi" w:cstheme="minorHAnsi"/>
        </w:rPr>
        <w:t>worden.</w:t>
      </w:r>
      <w:r w:rsidR="006420BA">
        <w:rPr>
          <w:rFonts w:asciiTheme="minorHAnsi" w:eastAsia="Times New Roman" w:hAnsiTheme="minorHAnsi" w:cstheme="minorHAnsi"/>
        </w:rPr>
        <w:t xml:space="preserve"> Hiervan profiteren ook andere ondernemers die innoverend en investerend uit de crisis moeten komen.</w:t>
      </w:r>
    </w:p>
    <w:p w14:paraId="49E5523D" w14:textId="2FA177CB" w:rsidR="006420BA" w:rsidRPr="00010AA9" w:rsidRDefault="006420BA" w:rsidP="00716FD0">
      <w:pPr>
        <w:pStyle w:val="Lijstalinea"/>
        <w:numPr>
          <w:ilvl w:val="0"/>
          <w:numId w:val="1"/>
        </w:numPr>
        <w:suppressAutoHyphens w:val="0"/>
        <w:autoSpaceDN/>
        <w:spacing w:after="0" w:line="252" w:lineRule="auto"/>
        <w:contextualSpacing/>
        <w:textAlignment w:val="auto"/>
        <w:rPr>
          <w:rFonts w:asciiTheme="minorHAnsi" w:eastAsia="Times New Roman" w:hAnsiTheme="minorHAnsi" w:cstheme="minorHAnsi"/>
        </w:rPr>
      </w:pPr>
      <w:r w:rsidRPr="00010AA9">
        <w:rPr>
          <w:rFonts w:asciiTheme="minorHAnsi" w:hAnsiTheme="minorHAnsi" w:cstheme="minorHAnsi"/>
        </w:rPr>
        <w:t xml:space="preserve">Gemeenten </w:t>
      </w:r>
      <w:r w:rsidR="00CB0D89">
        <w:rPr>
          <w:rFonts w:asciiTheme="minorHAnsi" w:hAnsiTheme="minorHAnsi" w:cstheme="minorHAnsi"/>
        </w:rPr>
        <w:t xml:space="preserve">de </w:t>
      </w:r>
      <w:r w:rsidR="00FC74BF">
        <w:rPr>
          <w:rFonts w:asciiTheme="minorHAnsi" w:hAnsiTheme="minorHAnsi" w:cstheme="minorHAnsi"/>
        </w:rPr>
        <w:t xml:space="preserve">ondernemers die het niet (dreigen te) overleven </w:t>
      </w:r>
      <w:r w:rsidRPr="00010AA9">
        <w:rPr>
          <w:rFonts w:asciiTheme="minorHAnsi" w:hAnsiTheme="minorHAnsi" w:cstheme="minorHAnsi"/>
        </w:rPr>
        <w:t>ondersteunen met een goede schuldhulpverlening en bijzondere bijstand. Richt een duidelijke wegwijzer in bij het ondernemersloket naar de juiste hulpverlening.</w:t>
      </w:r>
    </w:p>
    <w:p w14:paraId="7D90D93B" w14:textId="0230F943" w:rsidR="006420BA" w:rsidRDefault="00E06D0D" w:rsidP="00716FD0">
      <w:pPr>
        <w:pStyle w:val="Lijstalinea"/>
        <w:numPr>
          <w:ilvl w:val="0"/>
          <w:numId w:val="1"/>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Houd d</w:t>
      </w:r>
      <w:r w:rsidR="006420BA" w:rsidRPr="00010AA9">
        <w:rPr>
          <w:rFonts w:asciiTheme="minorHAnsi" w:eastAsia="Times New Roman" w:hAnsiTheme="minorHAnsi" w:cstheme="minorHAnsi"/>
        </w:rPr>
        <w:t>e ondernemersloketten</w:t>
      </w:r>
      <w:r>
        <w:rPr>
          <w:rFonts w:asciiTheme="minorHAnsi" w:eastAsia="Times New Roman" w:hAnsiTheme="minorHAnsi" w:cstheme="minorHAnsi"/>
        </w:rPr>
        <w:t xml:space="preserve"> – die </w:t>
      </w:r>
      <w:r w:rsidR="006420BA" w:rsidRPr="00010AA9">
        <w:rPr>
          <w:rFonts w:asciiTheme="minorHAnsi" w:eastAsia="Times New Roman" w:hAnsiTheme="minorHAnsi" w:cstheme="minorHAnsi"/>
        </w:rPr>
        <w:t xml:space="preserve">in de coronacrisis veel </w:t>
      </w:r>
      <w:r w:rsidR="006420BA">
        <w:rPr>
          <w:rFonts w:asciiTheme="minorHAnsi" w:eastAsia="Times New Roman" w:hAnsiTheme="minorHAnsi" w:cstheme="minorHAnsi"/>
        </w:rPr>
        <w:t xml:space="preserve">mkb-ers en zzp-ers </w:t>
      </w:r>
      <w:r>
        <w:rPr>
          <w:rFonts w:asciiTheme="minorHAnsi" w:eastAsia="Times New Roman" w:hAnsiTheme="minorHAnsi" w:cstheme="minorHAnsi"/>
        </w:rPr>
        <w:t xml:space="preserve">hebben </w:t>
      </w:r>
      <w:r w:rsidR="006420BA" w:rsidRPr="00010AA9">
        <w:rPr>
          <w:rFonts w:asciiTheme="minorHAnsi" w:eastAsia="Times New Roman" w:hAnsiTheme="minorHAnsi" w:cstheme="minorHAnsi"/>
        </w:rPr>
        <w:t>bijgestaan</w:t>
      </w:r>
      <w:r>
        <w:rPr>
          <w:rFonts w:asciiTheme="minorHAnsi" w:eastAsia="Times New Roman" w:hAnsiTheme="minorHAnsi" w:cstheme="minorHAnsi"/>
        </w:rPr>
        <w:t xml:space="preserve"> -</w:t>
      </w:r>
      <w:r w:rsidR="006420BA" w:rsidRPr="00010AA9">
        <w:rPr>
          <w:rFonts w:asciiTheme="minorHAnsi" w:eastAsia="Times New Roman" w:hAnsiTheme="minorHAnsi" w:cstheme="minorHAnsi"/>
        </w:rPr>
        <w:t xml:space="preserve"> ook de komende jaren </w:t>
      </w:r>
      <w:r>
        <w:rPr>
          <w:rFonts w:asciiTheme="minorHAnsi" w:eastAsia="Times New Roman" w:hAnsiTheme="minorHAnsi" w:cstheme="minorHAnsi"/>
        </w:rPr>
        <w:t xml:space="preserve">zo </w:t>
      </w:r>
      <w:r w:rsidR="006420BA">
        <w:rPr>
          <w:rFonts w:asciiTheme="minorHAnsi" w:eastAsia="Times New Roman" w:hAnsiTheme="minorHAnsi" w:cstheme="minorHAnsi"/>
        </w:rPr>
        <w:t xml:space="preserve">mogelijk </w:t>
      </w:r>
      <w:r w:rsidR="006420BA" w:rsidRPr="00010AA9">
        <w:rPr>
          <w:rFonts w:asciiTheme="minorHAnsi" w:eastAsia="Times New Roman" w:hAnsiTheme="minorHAnsi" w:cstheme="minorHAnsi"/>
        </w:rPr>
        <w:t>op volle sterkte</w:t>
      </w:r>
      <w:r w:rsidR="006420BA">
        <w:rPr>
          <w:rFonts w:asciiTheme="minorHAnsi" w:eastAsia="Times New Roman" w:hAnsiTheme="minorHAnsi" w:cstheme="minorHAnsi"/>
        </w:rPr>
        <w:t xml:space="preserve"> bezet</w:t>
      </w:r>
      <w:r>
        <w:rPr>
          <w:rFonts w:asciiTheme="minorHAnsi" w:eastAsia="Times New Roman" w:hAnsiTheme="minorHAnsi" w:cstheme="minorHAnsi"/>
        </w:rPr>
        <w:t>.</w:t>
      </w:r>
    </w:p>
    <w:p w14:paraId="681FCC2A" w14:textId="77777777" w:rsidR="00CE0CF6" w:rsidRDefault="00FF5BF7" w:rsidP="00716FD0">
      <w:pPr>
        <w:pStyle w:val="Lijstalinea"/>
        <w:numPr>
          <w:ilvl w:val="0"/>
          <w:numId w:val="1"/>
        </w:numPr>
        <w:suppressAutoHyphens w:val="0"/>
        <w:autoSpaceDN/>
        <w:spacing w:after="0" w:line="252" w:lineRule="auto"/>
        <w:contextualSpacing/>
        <w:textAlignment w:val="auto"/>
        <w:rPr>
          <w:rFonts w:asciiTheme="minorHAnsi" w:hAnsiTheme="minorHAnsi" w:cstheme="minorHAnsi"/>
        </w:rPr>
      </w:pPr>
      <w:r w:rsidRPr="009B7CAD">
        <w:rPr>
          <w:rFonts w:asciiTheme="minorHAnsi" w:hAnsiTheme="minorHAnsi" w:cstheme="minorHAnsi"/>
        </w:rPr>
        <w:t>Schrap een deel van de ondernemersbijdrage in het ondernemersfonds, met name voor ondernemers in binnensteden die het hardst zijn geraakt.</w:t>
      </w:r>
    </w:p>
    <w:p w14:paraId="2A126DD3" w14:textId="77777777" w:rsidR="00FF5BF7" w:rsidRPr="00FF5BF7" w:rsidRDefault="00FF5BF7" w:rsidP="00FF5BF7">
      <w:pPr>
        <w:suppressAutoHyphens w:val="0"/>
        <w:autoSpaceDN/>
        <w:spacing w:after="0" w:line="252" w:lineRule="auto"/>
        <w:contextualSpacing/>
        <w:textAlignment w:val="auto"/>
        <w:rPr>
          <w:rFonts w:asciiTheme="minorHAnsi" w:hAnsiTheme="minorHAnsi" w:cstheme="minorHAnsi"/>
          <w:highlight w:val="yellow"/>
        </w:rPr>
      </w:pPr>
    </w:p>
    <w:p w14:paraId="5D740190" w14:textId="40E3334A" w:rsidR="006420BA" w:rsidRDefault="006420BA" w:rsidP="006420BA">
      <w:pPr>
        <w:rPr>
          <w:rFonts w:asciiTheme="minorHAnsi" w:hAnsiTheme="minorHAnsi" w:cstheme="minorHAnsi"/>
        </w:rPr>
      </w:pPr>
      <w:r w:rsidRPr="009B7CAD">
        <w:rPr>
          <w:rFonts w:asciiTheme="minorHAnsi" w:hAnsiTheme="minorHAnsi" w:cstheme="minorHAnsi"/>
        </w:rPr>
        <w:lastRenderedPageBreak/>
        <w:t>VNO-NCW en MKB-Nederland</w:t>
      </w:r>
      <w:r>
        <w:rPr>
          <w:rFonts w:asciiTheme="minorHAnsi" w:hAnsiTheme="minorHAnsi" w:cstheme="minorHAnsi"/>
        </w:rPr>
        <w:t xml:space="preserve"> erkennen tegelijkertijd dat ook veel lokale overheden </w:t>
      </w:r>
      <w:r w:rsidRPr="00DA4085">
        <w:rPr>
          <w:rFonts w:asciiTheme="minorHAnsi" w:hAnsiTheme="minorHAnsi" w:cstheme="minorHAnsi"/>
        </w:rPr>
        <w:t>structurele</w:t>
      </w:r>
      <w:r>
        <w:rPr>
          <w:rFonts w:asciiTheme="minorHAnsi" w:hAnsiTheme="minorHAnsi" w:cstheme="minorHAnsi"/>
        </w:rPr>
        <w:t xml:space="preserve"> </w:t>
      </w:r>
      <w:r w:rsidRPr="00DA4085">
        <w:rPr>
          <w:rFonts w:asciiTheme="minorHAnsi" w:hAnsiTheme="minorHAnsi" w:cstheme="minorHAnsi"/>
        </w:rPr>
        <w:t>tekorten</w:t>
      </w:r>
      <w:r>
        <w:rPr>
          <w:rFonts w:asciiTheme="minorHAnsi" w:hAnsiTheme="minorHAnsi" w:cstheme="minorHAnsi"/>
        </w:rPr>
        <w:t xml:space="preserve"> op de begroting hebben. Daarom pleiten wij bij het Rijk ervoor dat er meer geld naar gemeenten gaat. De rode draad is</w:t>
      </w:r>
      <w:r w:rsidR="00E06A3C">
        <w:rPr>
          <w:rFonts w:asciiTheme="minorHAnsi" w:hAnsiTheme="minorHAnsi" w:cstheme="minorHAnsi"/>
        </w:rPr>
        <w:t>:</w:t>
      </w:r>
      <w:r>
        <w:rPr>
          <w:rFonts w:asciiTheme="minorHAnsi" w:hAnsiTheme="minorHAnsi" w:cstheme="minorHAnsi"/>
        </w:rPr>
        <w:t xml:space="preserve"> </w:t>
      </w:r>
      <w:r w:rsidRPr="00DA4085">
        <w:rPr>
          <w:rFonts w:asciiTheme="minorHAnsi" w:hAnsiTheme="minorHAnsi" w:cstheme="minorHAnsi"/>
        </w:rPr>
        <w:t>blijf</w:t>
      </w:r>
      <w:r>
        <w:rPr>
          <w:rFonts w:asciiTheme="minorHAnsi" w:hAnsiTheme="minorHAnsi" w:cstheme="minorHAnsi"/>
        </w:rPr>
        <w:t xml:space="preserve"> </w:t>
      </w:r>
      <w:r w:rsidRPr="00DA4085">
        <w:rPr>
          <w:rFonts w:asciiTheme="minorHAnsi" w:hAnsiTheme="minorHAnsi" w:cstheme="minorHAnsi"/>
        </w:rPr>
        <w:t>investeren</w:t>
      </w:r>
      <w:r>
        <w:rPr>
          <w:rFonts w:asciiTheme="minorHAnsi" w:hAnsiTheme="minorHAnsi" w:cstheme="minorHAnsi"/>
        </w:rPr>
        <w:t>. B</w:t>
      </w:r>
      <w:r w:rsidRPr="00DA4085">
        <w:rPr>
          <w:rFonts w:asciiTheme="minorHAnsi" w:hAnsiTheme="minorHAnsi" w:cstheme="minorHAnsi"/>
        </w:rPr>
        <w:t>ezuinigingen</w:t>
      </w:r>
      <w:r>
        <w:rPr>
          <w:rFonts w:asciiTheme="minorHAnsi" w:hAnsiTheme="minorHAnsi" w:cstheme="minorHAnsi"/>
        </w:rPr>
        <w:t xml:space="preserve"> </w:t>
      </w:r>
      <w:r w:rsidRPr="00DA4085">
        <w:rPr>
          <w:rFonts w:asciiTheme="minorHAnsi" w:hAnsiTheme="minorHAnsi" w:cstheme="minorHAnsi"/>
        </w:rPr>
        <w:t>bemoeilijken</w:t>
      </w:r>
      <w:r>
        <w:rPr>
          <w:rFonts w:asciiTheme="minorHAnsi" w:hAnsiTheme="minorHAnsi" w:cstheme="minorHAnsi"/>
        </w:rPr>
        <w:t xml:space="preserve"> </w:t>
      </w:r>
      <w:r w:rsidRPr="00DA4085">
        <w:rPr>
          <w:rFonts w:asciiTheme="minorHAnsi" w:hAnsiTheme="minorHAnsi" w:cstheme="minorHAnsi"/>
        </w:rPr>
        <w:t>herstel</w:t>
      </w:r>
      <w:r>
        <w:rPr>
          <w:rFonts w:asciiTheme="minorHAnsi" w:hAnsiTheme="minorHAnsi" w:cstheme="minorHAnsi"/>
        </w:rPr>
        <w:t xml:space="preserve"> </w:t>
      </w:r>
      <w:r w:rsidRPr="00DA4085">
        <w:rPr>
          <w:rFonts w:asciiTheme="minorHAnsi" w:hAnsiTheme="minorHAnsi" w:cstheme="minorHAnsi"/>
        </w:rPr>
        <w:t>van</w:t>
      </w:r>
      <w:r>
        <w:rPr>
          <w:rFonts w:asciiTheme="minorHAnsi" w:hAnsiTheme="minorHAnsi" w:cstheme="minorHAnsi"/>
        </w:rPr>
        <w:t xml:space="preserve"> </w:t>
      </w:r>
      <w:r w:rsidRPr="00DA4085">
        <w:rPr>
          <w:rFonts w:asciiTheme="minorHAnsi" w:hAnsiTheme="minorHAnsi" w:cstheme="minorHAnsi"/>
        </w:rPr>
        <w:t>de</w:t>
      </w:r>
      <w:r>
        <w:rPr>
          <w:rFonts w:asciiTheme="minorHAnsi" w:hAnsiTheme="minorHAnsi" w:cstheme="minorHAnsi"/>
        </w:rPr>
        <w:t xml:space="preserve"> </w:t>
      </w:r>
      <w:r w:rsidRPr="00DA4085">
        <w:rPr>
          <w:rFonts w:asciiTheme="minorHAnsi" w:hAnsiTheme="minorHAnsi" w:cstheme="minorHAnsi"/>
        </w:rPr>
        <w:t>lokale</w:t>
      </w:r>
      <w:r>
        <w:rPr>
          <w:rFonts w:asciiTheme="minorHAnsi" w:hAnsiTheme="minorHAnsi" w:cstheme="minorHAnsi"/>
        </w:rPr>
        <w:t xml:space="preserve"> </w:t>
      </w:r>
      <w:r w:rsidRPr="00DA4085">
        <w:rPr>
          <w:rFonts w:asciiTheme="minorHAnsi" w:hAnsiTheme="minorHAnsi" w:cstheme="minorHAnsi"/>
        </w:rPr>
        <w:t>economie</w:t>
      </w:r>
      <w:r>
        <w:rPr>
          <w:rFonts w:asciiTheme="minorHAnsi" w:hAnsiTheme="minorHAnsi" w:cstheme="minorHAnsi"/>
        </w:rPr>
        <w:t xml:space="preserve"> </w:t>
      </w:r>
      <w:r w:rsidRPr="00DA4085">
        <w:rPr>
          <w:rFonts w:asciiTheme="minorHAnsi" w:hAnsiTheme="minorHAnsi" w:cstheme="minorHAnsi"/>
        </w:rPr>
        <w:t>en</w:t>
      </w:r>
      <w:r>
        <w:rPr>
          <w:rFonts w:asciiTheme="minorHAnsi" w:hAnsiTheme="minorHAnsi" w:cstheme="minorHAnsi"/>
        </w:rPr>
        <w:t xml:space="preserve"> </w:t>
      </w:r>
      <w:r w:rsidRPr="00DA4085">
        <w:rPr>
          <w:rFonts w:asciiTheme="minorHAnsi" w:hAnsiTheme="minorHAnsi" w:cstheme="minorHAnsi"/>
        </w:rPr>
        <w:t>brede</w:t>
      </w:r>
      <w:r>
        <w:rPr>
          <w:rFonts w:asciiTheme="minorHAnsi" w:hAnsiTheme="minorHAnsi" w:cstheme="minorHAnsi"/>
        </w:rPr>
        <w:t xml:space="preserve"> </w:t>
      </w:r>
      <w:r w:rsidRPr="00DA4085">
        <w:rPr>
          <w:rFonts w:asciiTheme="minorHAnsi" w:hAnsiTheme="minorHAnsi" w:cstheme="minorHAnsi"/>
        </w:rPr>
        <w:t>welvaart</w:t>
      </w:r>
      <w:r w:rsidR="001B500E">
        <w:rPr>
          <w:rFonts w:asciiTheme="minorHAnsi" w:hAnsiTheme="minorHAnsi" w:cstheme="minorHAnsi"/>
        </w:rPr>
        <w:t xml:space="preserve"> in de gemeente</w:t>
      </w:r>
      <w:r w:rsidRPr="00DA4085">
        <w:rPr>
          <w:rFonts w:asciiTheme="minorHAnsi" w:hAnsiTheme="minorHAnsi" w:cstheme="minorHAnsi"/>
        </w:rPr>
        <w:t>.</w:t>
      </w:r>
      <w:r>
        <w:rPr>
          <w:rFonts w:asciiTheme="minorHAnsi" w:hAnsiTheme="minorHAnsi" w:cstheme="minorHAnsi"/>
        </w:rPr>
        <w:t xml:space="preserve"> </w:t>
      </w:r>
      <w:r w:rsidRPr="00DA4085">
        <w:rPr>
          <w:rFonts w:asciiTheme="minorHAnsi" w:hAnsiTheme="minorHAnsi" w:cstheme="minorHAnsi"/>
        </w:rPr>
        <w:t>Bedrijven</w:t>
      </w:r>
      <w:r>
        <w:rPr>
          <w:rFonts w:asciiTheme="minorHAnsi" w:hAnsiTheme="minorHAnsi" w:cstheme="minorHAnsi"/>
        </w:rPr>
        <w:t xml:space="preserve"> </w:t>
      </w:r>
      <w:r w:rsidRPr="00DA4085">
        <w:rPr>
          <w:rFonts w:asciiTheme="minorHAnsi" w:hAnsiTheme="minorHAnsi" w:cstheme="minorHAnsi"/>
        </w:rPr>
        <w:t>scheppen</w:t>
      </w:r>
      <w:r>
        <w:rPr>
          <w:rFonts w:asciiTheme="minorHAnsi" w:hAnsiTheme="minorHAnsi" w:cstheme="minorHAnsi"/>
        </w:rPr>
        <w:t xml:space="preserve"> </w:t>
      </w:r>
      <w:r w:rsidRPr="00DA4085">
        <w:rPr>
          <w:rFonts w:asciiTheme="minorHAnsi" w:hAnsiTheme="minorHAnsi" w:cstheme="minorHAnsi"/>
        </w:rPr>
        <w:t>banen</w:t>
      </w:r>
      <w:r>
        <w:rPr>
          <w:rFonts w:asciiTheme="minorHAnsi" w:hAnsiTheme="minorHAnsi" w:cstheme="minorHAnsi"/>
        </w:rPr>
        <w:t xml:space="preserve"> en leiden nieuwe medewerkers op</w:t>
      </w:r>
      <w:r w:rsidRPr="00DA4085">
        <w:rPr>
          <w:rFonts w:asciiTheme="minorHAnsi" w:hAnsiTheme="minorHAnsi" w:cstheme="minorHAnsi"/>
        </w:rPr>
        <w:t>,</w:t>
      </w:r>
      <w:r>
        <w:rPr>
          <w:rFonts w:asciiTheme="minorHAnsi" w:hAnsiTheme="minorHAnsi" w:cstheme="minorHAnsi"/>
        </w:rPr>
        <w:t xml:space="preserve"> ze </w:t>
      </w:r>
      <w:r w:rsidRPr="00DA4085">
        <w:rPr>
          <w:rFonts w:asciiTheme="minorHAnsi" w:hAnsiTheme="minorHAnsi" w:cstheme="minorHAnsi"/>
        </w:rPr>
        <w:t>zorgen</w:t>
      </w:r>
      <w:r>
        <w:rPr>
          <w:rFonts w:asciiTheme="minorHAnsi" w:hAnsiTheme="minorHAnsi" w:cstheme="minorHAnsi"/>
        </w:rPr>
        <w:t xml:space="preserve"> </w:t>
      </w:r>
      <w:r w:rsidRPr="00DA4085">
        <w:rPr>
          <w:rFonts w:asciiTheme="minorHAnsi" w:hAnsiTheme="minorHAnsi" w:cstheme="minorHAnsi"/>
        </w:rPr>
        <w:t>voor</w:t>
      </w:r>
      <w:r>
        <w:rPr>
          <w:rFonts w:asciiTheme="minorHAnsi" w:hAnsiTheme="minorHAnsi" w:cstheme="minorHAnsi"/>
        </w:rPr>
        <w:t xml:space="preserve"> </w:t>
      </w:r>
      <w:r w:rsidRPr="00DA4085">
        <w:rPr>
          <w:rFonts w:asciiTheme="minorHAnsi" w:hAnsiTheme="minorHAnsi" w:cstheme="minorHAnsi"/>
        </w:rPr>
        <w:t>welvaart,</w:t>
      </w:r>
      <w:r>
        <w:rPr>
          <w:rFonts w:asciiTheme="minorHAnsi" w:hAnsiTheme="minorHAnsi" w:cstheme="minorHAnsi"/>
        </w:rPr>
        <w:t xml:space="preserve"> voor </w:t>
      </w:r>
      <w:r w:rsidRPr="00DA4085">
        <w:rPr>
          <w:rFonts w:asciiTheme="minorHAnsi" w:hAnsiTheme="minorHAnsi" w:cstheme="minorHAnsi"/>
        </w:rPr>
        <w:t>een</w:t>
      </w:r>
      <w:r>
        <w:rPr>
          <w:rFonts w:asciiTheme="minorHAnsi" w:hAnsiTheme="minorHAnsi" w:cstheme="minorHAnsi"/>
        </w:rPr>
        <w:t xml:space="preserve"> </w:t>
      </w:r>
      <w:r w:rsidRPr="00DA4085">
        <w:rPr>
          <w:rFonts w:asciiTheme="minorHAnsi" w:hAnsiTheme="minorHAnsi" w:cstheme="minorHAnsi"/>
        </w:rPr>
        <w:t>levendige</w:t>
      </w:r>
      <w:r>
        <w:rPr>
          <w:rFonts w:asciiTheme="minorHAnsi" w:hAnsiTheme="minorHAnsi" w:cstheme="minorHAnsi"/>
        </w:rPr>
        <w:t xml:space="preserve"> </w:t>
      </w:r>
      <w:r w:rsidRPr="00DA4085">
        <w:rPr>
          <w:rFonts w:asciiTheme="minorHAnsi" w:hAnsiTheme="minorHAnsi" w:cstheme="minorHAnsi"/>
        </w:rPr>
        <w:t>gemeente</w:t>
      </w:r>
      <w:r>
        <w:rPr>
          <w:rFonts w:asciiTheme="minorHAnsi" w:hAnsiTheme="minorHAnsi" w:cstheme="minorHAnsi"/>
        </w:rPr>
        <w:t xml:space="preserve"> </w:t>
      </w:r>
      <w:r w:rsidRPr="00DA4085">
        <w:rPr>
          <w:rFonts w:asciiTheme="minorHAnsi" w:hAnsiTheme="minorHAnsi" w:cstheme="minorHAnsi"/>
        </w:rPr>
        <w:t>en</w:t>
      </w:r>
      <w:r>
        <w:rPr>
          <w:rFonts w:asciiTheme="minorHAnsi" w:hAnsiTheme="minorHAnsi" w:cstheme="minorHAnsi"/>
        </w:rPr>
        <w:t xml:space="preserve"> ze </w:t>
      </w:r>
      <w:r w:rsidRPr="00DA4085">
        <w:rPr>
          <w:rFonts w:asciiTheme="minorHAnsi" w:hAnsiTheme="minorHAnsi" w:cstheme="minorHAnsi"/>
        </w:rPr>
        <w:t>sponsoren</w:t>
      </w:r>
      <w:r>
        <w:rPr>
          <w:rFonts w:asciiTheme="minorHAnsi" w:hAnsiTheme="minorHAnsi" w:cstheme="minorHAnsi"/>
        </w:rPr>
        <w:t xml:space="preserve"> </w:t>
      </w:r>
      <w:r w:rsidRPr="00DA4085">
        <w:rPr>
          <w:rFonts w:asciiTheme="minorHAnsi" w:hAnsiTheme="minorHAnsi" w:cstheme="minorHAnsi"/>
        </w:rPr>
        <w:t>lokale</w:t>
      </w:r>
      <w:r>
        <w:rPr>
          <w:rFonts w:asciiTheme="minorHAnsi" w:hAnsiTheme="minorHAnsi" w:cstheme="minorHAnsi"/>
        </w:rPr>
        <w:t xml:space="preserve"> </w:t>
      </w:r>
      <w:r w:rsidRPr="00DA4085">
        <w:rPr>
          <w:rFonts w:asciiTheme="minorHAnsi" w:hAnsiTheme="minorHAnsi" w:cstheme="minorHAnsi"/>
        </w:rPr>
        <w:t>activiteiten.</w:t>
      </w:r>
      <w:r>
        <w:rPr>
          <w:rFonts w:asciiTheme="minorHAnsi" w:hAnsiTheme="minorHAnsi" w:cstheme="minorHAnsi"/>
        </w:rPr>
        <w:t xml:space="preserve"> </w:t>
      </w:r>
      <w:r w:rsidRPr="00DA4085">
        <w:rPr>
          <w:rFonts w:asciiTheme="minorHAnsi" w:hAnsiTheme="minorHAnsi" w:cstheme="minorHAnsi"/>
        </w:rPr>
        <w:t>Ondernemers</w:t>
      </w:r>
      <w:r>
        <w:rPr>
          <w:rFonts w:asciiTheme="minorHAnsi" w:hAnsiTheme="minorHAnsi" w:cstheme="minorHAnsi"/>
        </w:rPr>
        <w:t xml:space="preserve"> </w:t>
      </w:r>
      <w:r w:rsidRPr="00DA4085">
        <w:rPr>
          <w:rFonts w:asciiTheme="minorHAnsi" w:hAnsiTheme="minorHAnsi" w:cstheme="minorHAnsi"/>
        </w:rPr>
        <w:t>hebben</w:t>
      </w:r>
      <w:r>
        <w:rPr>
          <w:rFonts w:asciiTheme="minorHAnsi" w:hAnsiTheme="minorHAnsi" w:cstheme="minorHAnsi"/>
        </w:rPr>
        <w:t xml:space="preserve"> op hun beurt </w:t>
      </w:r>
      <w:r w:rsidRPr="00DA4085">
        <w:rPr>
          <w:rFonts w:asciiTheme="minorHAnsi" w:hAnsiTheme="minorHAnsi" w:cstheme="minorHAnsi"/>
        </w:rPr>
        <w:t>een</w:t>
      </w:r>
      <w:r>
        <w:rPr>
          <w:rFonts w:asciiTheme="minorHAnsi" w:hAnsiTheme="minorHAnsi" w:cstheme="minorHAnsi"/>
        </w:rPr>
        <w:t xml:space="preserve"> </w:t>
      </w:r>
      <w:r w:rsidRPr="00DA4085">
        <w:rPr>
          <w:rFonts w:asciiTheme="minorHAnsi" w:hAnsiTheme="minorHAnsi" w:cstheme="minorHAnsi"/>
        </w:rPr>
        <w:t>lokaal</w:t>
      </w:r>
      <w:r>
        <w:rPr>
          <w:rFonts w:asciiTheme="minorHAnsi" w:hAnsiTheme="minorHAnsi" w:cstheme="minorHAnsi"/>
        </w:rPr>
        <w:t xml:space="preserve"> </w:t>
      </w:r>
      <w:r w:rsidRPr="00DA4085">
        <w:rPr>
          <w:rFonts w:asciiTheme="minorHAnsi" w:hAnsiTheme="minorHAnsi" w:cstheme="minorHAnsi"/>
        </w:rPr>
        <w:t>bestuur</w:t>
      </w:r>
      <w:r>
        <w:rPr>
          <w:rFonts w:asciiTheme="minorHAnsi" w:hAnsiTheme="minorHAnsi" w:cstheme="minorHAnsi"/>
        </w:rPr>
        <w:t xml:space="preserve"> </w:t>
      </w:r>
      <w:r w:rsidRPr="00DA4085">
        <w:rPr>
          <w:rFonts w:asciiTheme="minorHAnsi" w:hAnsiTheme="minorHAnsi" w:cstheme="minorHAnsi"/>
        </w:rPr>
        <w:t>nodig</w:t>
      </w:r>
      <w:r>
        <w:rPr>
          <w:rFonts w:asciiTheme="minorHAnsi" w:hAnsiTheme="minorHAnsi" w:cstheme="minorHAnsi"/>
        </w:rPr>
        <w:t xml:space="preserve"> </w:t>
      </w:r>
      <w:r w:rsidRPr="00DA4085">
        <w:rPr>
          <w:rFonts w:asciiTheme="minorHAnsi" w:hAnsiTheme="minorHAnsi" w:cstheme="minorHAnsi"/>
        </w:rPr>
        <w:t>met</w:t>
      </w:r>
      <w:r>
        <w:rPr>
          <w:rFonts w:asciiTheme="minorHAnsi" w:hAnsiTheme="minorHAnsi" w:cstheme="minorHAnsi"/>
        </w:rPr>
        <w:t xml:space="preserve"> </w:t>
      </w:r>
      <w:r w:rsidRPr="00DA4085">
        <w:rPr>
          <w:rFonts w:asciiTheme="minorHAnsi" w:hAnsiTheme="minorHAnsi" w:cstheme="minorHAnsi"/>
        </w:rPr>
        <w:t>een</w:t>
      </w:r>
      <w:r>
        <w:rPr>
          <w:rFonts w:asciiTheme="minorHAnsi" w:hAnsiTheme="minorHAnsi" w:cstheme="minorHAnsi"/>
        </w:rPr>
        <w:t xml:space="preserve"> </w:t>
      </w:r>
      <w:r w:rsidRPr="00DA4085">
        <w:rPr>
          <w:rFonts w:asciiTheme="minorHAnsi" w:hAnsiTheme="minorHAnsi" w:cstheme="minorHAnsi"/>
        </w:rPr>
        <w:t>sterke</w:t>
      </w:r>
      <w:r>
        <w:rPr>
          <w:rFonts w:asciiTheme="minorHAnsi" w:hAnsiTheme="minorHAnsi" w:cstheme="minorHAnsi"/>
        </w:rPr>
        <w:t xml:space="preserve"> </w:t>
      </w:r>
      <w:r w:rsidRPr="00DA4085">
        <w:rPr>
          <w:rFonts w:asciiTheme="minorHAnsi" w:hAnsiTheme="minorHAnsi" w:cstheme="minorHAnsi"/>
        </w:rPr>
        <w:t>economische</w:t>
      </w:r>
      <w:r>
        <w:rPr>
          <w:rFonts w:asciiTheme="minorHAnsi" w:hAnsiTheme="minorHAnsi" w:cstheme="minorHAnsi"/>
        </w:rPr>
        <w:t xml:space="preserve"> </w:t>
      </w:r>
      <w:r w:rsidRPr="00DA4085">
        <w:rPr>
          <w:rFonts w:asciiTheme="minorHAnsi" w:hAnsiTheme="minorHAnsi" w:cstheme="minorHAnsi"/>
        </w:rPr>
        <w:t>agenda</w:t>
      </w:r>
      <w:r>
        <w:rPr>
          <w:rFonts w:asciiTheme="minorHAnsi" w:hAnsiTheme="minorHAnsi" w:cstheme="minorHAnsi"/>
        </w:rPr>
        <w:t>.</w:t>
      </w:r>
    </w:p>
    <w:p w14:paraId="7095BA26" w14:textId="02376CC5" w:rsidR="00B65658" w:rsidRPr="00730143" w:rsidRDefault="00B65658" w:rsidP="006420BA">
      <w:pPr>
        <w:rPr>
          <w:rFonts w:asciiTheme="minorHAnsi" w:hAnsiTheme="minorHAnsi" w:cstheme="minorHAnsi"/>
          <w:b/>
          <w:bCs/>
        </w:rPr>
      </w:pPr>
      <w:r w:rsidRPr="00730143">
        <w:rPr>
          <w:rFonts w:asciiTheme="minorHAnsi" w:hAnsiTheme="minorHAnsi" w:cstheme="minorHAnsi"/>
          <w:b/>
          <w:bCs/>
        </w:rPr>
        <w:t>Lokale in</w:t>
      </w:r>
      <w:r w:rsidR="00730143" w:rsidRPr="00730143">
        <w:rPr>
          <w:rFonts w:asciiTheme="minorHAnsi" w:hAnsiTheme="minorHAnsi" w:cstheme="minorHAnsi"/>
          <w:b/>
          <w:bCs/>
        </w:rPr>
        <w:t>vesteringsagenda: samen bijdragen aan Brede Welvaart</w:t>
      </w:r>
    </w:p>
    <w:p w14:paraId="6D777AD5" w14:textId="33B78AA3" w:rsidR="00CF15A0" w:rsidRPr="00DA4085" w:rsidRDefault="00346555" w:rsidP="00CF15A0">
      <w:pPr>
        <w:rPr>
          <w:rFonts w:asciiTheme="minorHAnsi" w:hAnsiTheme="minorHAnsi" w:cstheme="minorHAnsi"/>
        </w:rPr>
      </w:pPr>
      <w:r>
        <w:rPr>
          <w:rFonts w:asciiTheme="minorHAnsi" w:hAnsiTheme="minorHAnsi" w:cstheme="minorHAnsi"/>
        </w:rPr>
        <w:t>O</w:t>
      </w:r>
      <w:r w:rsidR="00CF15A0">
        <w:rPr>
          <w:rFonts w:asciiTheme="minorHAnsi" w:hAnsiTheme="minorHAnsi" w:cstheme="minorHAnsi"/>
        </w:rPr>
        <w:t xml:space="preserve">ndernemers zijn </w:t>
      </w:r>
      <w:r>
        <w:rPr>
          <w:rFonts w:asciiTheme="minorHAnsi" w:hAnsiTheme="minorHAnsi" w:cstheme="minorHAnsi"/>
        </w:rPr>
        <w:t xml:space="preserve">veelal </w:t>
      </w:r>
      <w:r w:rsidR="00CF15A0">
        <w:rPr>
          <w:rFonts w:asciiTheme="minorHAnsi" w:hAnsiTheme="minorHAnsi" w:cstheme="minorHAnsi"/>
        </w:rPr>
        <w:t xml:space="preserve">lokaal geworteld en </w:t>
      </w:r>
      <w:r w:rsidR="00633474">
        <w:rPr>
          <w:rFonts w:asciiTheme="minorHAnsi" w:hAnsiTheme="minorHAnsi" w:cstheme="minorHAnsi"/>
        </w:rPr>
        <w:t xml:space="preserve">zeer </w:t>
      </w:r>
      <w:r w:rsidR="00CF15A0">
        <w:rPr>
          <w:rFonts w:asciiTheme="minorHAnsi" w:hAnsiTheme="minorHAnsi" w:cstheme="minorHAnsi"/>
        </w:rPr>
        <w:t>betrokken</w:t>
      </w:r>
      <w:r w:rsidR="006B3225">
        <w:rPr>
          <w:rFonts w:asciiTheme="minorHAnsi" w:hAnsiTheme="minorHAnsi" w:cstheme="minorHAnsi"/>
        </w:rPr>
        <w:t xml:space="preserve">. Ze verlevendigen binnensteden en </w:t>
      </w:r>
      <w:r w:rsidR="004F74F7">
        <w:rPr>
          <w:rFonts w:asciiTheme="minorHAnsi" w:hAnsiTheme="minorHAnsi" w:cstheme="minorHAnsi"/>
        </w:rPr>
        <w:t xml:space="preserve">scheppen banen </w:t>
      </w:r>
      <w:r w:rsidR="000C73F0">
        <w:rPr>
          <w:rFonts w:asciiTheme="minorHAnsi" w:hAnsiTheme="minorHAnsi" w:cstheme="minorHAnsi"/>
        </w:rPr>
        <w:t>en stages</w:t>
      </w:r>
      <w:r w:rsidR="00633474">
        <w:rPr>
          <w:rFonts w:asciiTheme="minorHAnsi" w:hAnsiTheme="minorHAnsi" w:cstheme="minorHAnsi"/>
        </w:rPr>
        <w:t xml:space="preserve"> </w:t>
      </w:r>
      <w:r w:rsidR="00016C34">
        <w:rPr>
          <w:rFonts w:asciiTheme="minorHAnsi" w:hAnsiTheme="minorHAnsi" w:cstheme="minorHAnsi"/>
        </w:rPr>
        <w:t xml:space="preserve">op </w:t>
      </w:r>
      <w:r w:rsidR="00B77FFA">
        <w:rPr>
          <w:rFonts w:asciiTheme="minorHAnsi" w:hAnsiTheme="minorHAnsi" w:cstheme="minorHAnsi"/>
        </w:rPr>
        <w:t xml:space="preserve">werklocaties zoals </w:t>
      </w:r>
      <w:r w:rsidR="00016C34">
        <w:rPr>
          <w:rFonts w:asciiTheme="minorHAnsi" w:hAnsiTheme="minorHAnsi" w:cstheme="minorHAnsi"/>
        </w:rPr>
        <w:t>bedrijventerreinen</w:t>
      </w:r>
      <w:r w:rsidR="00CF15A0">
        <w:rPr>
          <w:rFonts w:asciiTheme="minorHAnsi" w:hAnsiTheme="minorHAnsi" w:cstheme="minorHAnsi"/>
        </w:rPr>
        <w:t xml:space="preserve">. </w:t>
      </w:r>
      <w:r w:rsidR="00CF15A0" w:rsidRPr="00DA4085">
        <w:rPr>
          <w:rFonts w:asciiTheme="minorHAnsi" w:hAnsiTheme="minorHAnsi" w:cstheme="minorHAnsi"/>
        </w:rPr>
        <w:t xml:space="preserve">Ondernemers werken </w:t>
      </w:r>
      <w:r w:rsidR="00CF15A0">
        <w:rPr>
          <w:rFonts w:asciiTheme="minorHAnsi" w:hAnsiTheme="minorHAnsi" w:cstheme="minorHAnsi"/>
        </w:rPr>
        <w:t xml:space="preserve">ook </w:t>
      </w:r>
      <w:r w:rsidR="00CF15A0" w:rsidRPr="00DA4085">
        <w:rPr>
          <w:rFonts w:asciiTheme="minorHAnsi" w:hAnsiTheme="minorHAnsi" w:cstheme="minorHAnsi"/>
        </w:rPr>
        <w:t>aan</w:t>
      </w:r>
      <w:r w:rsidR="00CF15A0">
        <w:rPr>
          <w:rFonts w:asciiTheme="minorHAnsi" w:hAnsiTheme="minorHAnsi" w:cstheme="minorHAnsi"/>
        </w:rPr>
        <w:t xml:space="preserve"> de</w:t>
      </w:r>
      <w:r w:rsidR="00CF15A0" w:rsidRPr="00DA4085">
        <w:rPr>
          <w:rFonts w:asciiTheme="minorHAnsi" w:hAnsiTheme="minorHAnsi" w:cstheme="minorHAnsi"/>
        </w:rPr>
        <w:t xml:space="preserve"> </w:t>
      </w:r>
      <w:r w:rsidR="00CF15A0">
        <w:rPr>
          <w:rFonts w:asciiTheme="minorHAnsi" w:hAnsiTheme="minorHAnsi" w:cstheme="minorHAnsi"/>
        </w:rPr>
        <w:t xml:space="preserve">maatschappelijke opgaven door </w:t>
      </w:r>
      <w:r w:rsidR="00CF15A0" w:rsidRPr="00DA4085">
        <w:rPr>
          <w:rFonts w:asciiTheme="minorHAnsi" w:hAnsiTheme="minorHAnsi" w:cstheme="minorHAnsi"/>
        </w:rPr>
        <w:t xml:space="preserve">verduurzaming van hun processen, </w:t>
      </w:r>
      <w:r w:rsidR="00CF15A0">
        <w:rPr>
          <w:rFonts w:asciiTheme="minorHAnsi" w:hAnsiTheme="minorHAnsi" w:cstheme="minorHAnsi"/>
        </w:rPr>
        <w:t xml:space="preserve">hun </w:t>
      </w:r>
      <w:r w:rsidR="00CF15A0" w:rsidRPr="00DA4085">
        <w:rPr>
          <w:rFonts w:asciiTheme="minorHAnsi" w:hAnsiTheme="minorHAnsi" w:cstheme="minorHAnsi"/>
        </w:rPr>
        <w:t>bedrijfspand</w:t>
      </w:r>
      <w:r w:rsidR="00CF15A0">
        <w:rPr>
          <w:rFonts w:asciiTheme="minorHAnsi" w:hAnsiTheme="minorHAnsi" w:cstheme="minorHAnsi"/>
        </w:rPr>
        <w:t xml:space="preserve">, wagenpark </w:t>
      </w:r>
      <w:r w:rsidR="00CF15A0" w:rsidRPr="00DA4085">
        <w:rPr>
          <w:rFonts w:asciiTheme="minorHAnsi" w:hAnsiTheme="minorHAnsi" w:cstheme="minorHAnsi"/>
        </w:rPr>
        <w:t>e</w:t>
      </w:r>
      <w:r w:rsidR="00CF15A0">
        <w:rPr>
          <w:rFonts w:asciiTheme="minorHAnsi" w:hAnsiTheme="minorHAnsi" w:cstheme="minorHAnsi"/>
        </w:rPr>
        <w:t xml:space="preserve">nz. De </w:t>
      </w:r>
      <w:r w:rsidR="00E16642">
        <w:rPr>
          <w:rFonts w:asciiTheme="minorHAnsi" w:hAnsiTheme="minorHAnsi" w:cstheme="minorHAnsi"/>
        </w:rPr>
        <w:t xml:space="preserve">klimaat en- </w:t>
      </w:r>
      <w:r w:rsidR="00CF15A0">
        <w:rPr>
          <w:rFonts w:asciiTheme="minorHAnsi" w:hAnsiTheme="minorHAnsi" w:cstheme="minorHAnsi"/>
        </w:rPr>
        <w:t xml:space="preserve">energietransitie biedt ook het midden- en kleinbedrijf grote kansen. Om de </w:t>
      </w:r>
      <w:r w:rsidR="00D04C2F">
        <w:rPr>
          <w:rFonts w:asciiTheme="minorHAnsi" w:hAnsiTheme="minorHAnsi" w:cstheme="minorHAnsi"/>
        </w:rPr>
        <w:t xml:space="preserve">gezamenlijke </w:t>
      </w:r>
      <w:r w:rsidR="00CF15A0">
        <w:rPr>
          <w:rFonts w:asciiTheme="minorHAnsi" w:hAnsiTheme="minorHAnsi" w:cstheme="minorHAnsi"/>
        </w:rPr>
        <w:t xml:space="preserve">inspanningen te </w:t>
      </w:r>
      <w:r w:rsidR="006B6DF3">
        <w:rPr>
          <w:rFonts w:asciiTheme="minorHAnsi" w:hAnsiTheme="minorHAnsi" w:cstheme="minorHAnsi"/>
        </w:rPr>
        <w:t>laten</w:t>
      </w:r>
      <w:r w:rsidR="00CF15A0">
        <w:rPr>
          <w:rFonts w:asciiTheme="minorHAnsi" w:hAnsiTheme="minorHAnsi" w:cstheme="minorHAnsi"/>
        </w:rPr>
        <w:t xml:space="preserve"> slagen moet uitvoering van het Klimaatakkoord haalbaar en betaalbaar zijn. Zonder gemeentelijke ‘kop erop’.</w:t>
      </w:r>
    </w:p>
    <w:p w14:paraId="0EA28B33" w14:textId="77777777" w:rsidR="00151B22" w:rsidRPr="005C6ACC" w:rsidRDefault="00151B22" w:rsidP="00151B22">
      <w:pPr>
        <w:rPr>
          <w:rFonts w:asciiTheme="minorHAnsi" w:hAnsiTheme="minorHAnsi" w:cstheme="minorHAnsi"/>
          <w:i/>
          <w:iCs/>
        </w:rPr>
      </w:pPr>
      <w:r w:rsidRPr="005C6ACC">
        <w:rPr>
          <w:rFonts w:asciiTheme="minorHAnsi" w:hAnsiTheme="minorHAnsi" w:cstheme="minorHAnsi"/>
          <w:i/>
          <w:iCs/>
        </w:rPr>
        <w:t>Regionale samenwerking</w:t>
      </w:r>
    </w:p>
    <w:p w14:paraId="694B2D92" w14:textId="211D74E2" w:rsidR="00561939" w:rsidRDefault="00151B22" w:rsidP="00151B22">
      <w:pPr>
        <w:rPr>
          <w:rFonts w:asciiTheme="minorHAnsi" w:hAnsiTheme="minorHAnsi" w:cstheme="minorHAnsi"/>
        </w:rPr>
      </w:pPr>
      <w:r>
        <w:rPr>
          <w:rFonts w:asciiTheme="minorHAnsi" w:hAnsiTheme="minorHAnsi" w:cstheme="minorHAnsi"/>
        </w:rPr>
        <w:t xml:space="preserve">Versterking van het regionale ecosysteem is gebaat bij gemeentelijk samenwerking in coöperatie met het georganiseerd bedrijfsleven. Ondernemen stopt veelal niet bij de gemeentegrens </w:t>
      </w:r>
      <w:r w:rsidRPr="00DA4085">
        <w:rPr>
          <w:rFonts w:asciiTheme="minorHAnsi" w:hAnsiTheme="minorHAnsi" w:cstheme="minorHAnsi"/>
        </w:rPr>
        <w:t>of</w:t>
      </w:r>
      <w:r>
        <w:rPr>
          <w:rFonts w:asciiTheme="minorHAnsi" w:hAnsiTheme="minorHAnsi" w:cstheme="minorHAnsi"/>
        </w:rPr>
        <w:t xml:space="preserve"> </w:t>
      </w:r>
      <w:r w:rsidRPr="00DA4085">
        <w:rPr>
          <w:rFonts w:asciiTheme="minorHAnsi" w:hAnsiTheme="minorHAnsi" w:cstheme="minorHAnsi"/>
        </w:rPr>
        <w:t>op</w:t>
      </w:r>
      <w:r>
        <w:rPr>
          <w:rFonts w:asciiTheme="minorHAnsi" w:hAnsiTheme="minorHAnsi" w:cstheme="minorHAnsi"/>
        </w:rPr>
        <w:t xml:space="preserve"> </w:t>
      </w:r>
      <w:r w:rsidRPr="00DA4085">
        <w:rPr>
          <w:rFonts w:asciiTheme="minorHAnsi" w:hAnsiTheme="minorHAnsi" w:cstheme="minorHAnsi"/>
        </w:rPr>
        <w:t>een</w:t>
      </w:r>
      <w:r>
        <w:rPr>
          <w:rFonts w:asciiTheme="minorHAnsi" w:hAnsiTheme="minorHAnsi" w:cstheme="minorHAnsi"/>
        </w:rPr>
        <w:t xml:space="preserve"> </w:t>
      </w:r>
      <w:r w:rsidRPr="00DA4085">
        <w:rPr>
          <w:rFonts w:asciiTheme="minorHAnsi" w:hAnsiTheme="minorHAnsi" w:cstheme="minorHAnsi"/>
        </w:rPr>
        <w:t>bepaald</w:t>
      </w:r>
      <w:r>
        <w:rPr>
          <w:rFonts w:asciiTheme="minorHAnsi" w:hAnsiTheme="minorHAnsi" w:cstheme="minorHAnsi"/>
        </w:rPr>
        <w:t xml:space="preserve"> </w:t>
      </w:r>
      <w:r w:rsidRPr="00DA4085">
        <w:rPr>
          <w:rFonts w:asciiTheme="minorHAnsi" w:hAnsiTheme="minorHAnsi" w:cstheme="minorHAnsi"/>
        </w:rPr>
        <w:t>thema.</w:t>
      </w:r>
      <w:r>
        <w:rPr>
          <w:rFonts w:asciiTheme="minorHAnsi" w:hAnsiTheme="minorHAnsi" w:cstheme="minorHAnsi"/>
        </w:rPr>
        <w:t xml:space="preserve"> Dit geldt </w:t>
      </w:r>
      <w:r w:rsidR="004D55D2">
        <w:rPr>
          <w:rFonts w:asciiTheme="minorHAnsi" w:hAnsiTheme="minorHAnsi" w:cstheme="minorHAnsi"/>
        </w:rPr>
        <w:t xml:space="preserve">evenzo </w:t>
      </w:r>
      <w:r>
        <w:rPr>
          <w:rFonts w:asciiTheme="minorHAnsi" w:hAnsiTheme="minorHAnsi" w:cstheme="minorHAnsi"/>
        </w:rPr>
        <w:t xml:space="preserve">voor </w:t>
      </w:r>
      <w:r w:rsidRPr="00DA4085">
        <w:rPr>
          <w:rFonts w:asciiTheme="minorHAnsi" w:hAnsiTheme="minorHAnsi" w:cstheme="minorHAnsi"/>
        </w:rPr>
        <w:t>gemeenten</w:t>
      </w:r>
      <w:r>
        <w:rPr>
          <w:rFonts w:asciiTheme="minorHAnsi" w:hAnsiTheme="minorHAnsi" w:cstheme="minorHAnsi"/>
        </w:rPr>
        <w:t xml:space="preserve">. </w:t>
      </w:r>
      <w:r w:rsidRPr="00DA4085">
        <w:rPr>
          <w:rFonts w:asciiTheme="minorHAnsi" w:hAnsiTheme="minorHAnsi" w:cstheme="minorHAnsi"/>
        </w:rPr>
        <w:t>Er</w:t>
      </w:r>
      <w:r>
        <w:rPr>
          <w:rFonts w:asciiTheme="minorHAnsi" w:hAnsiTheme="minorHAnsi" w:cstheme="minorHAnsi"/>
        </w:rPr>
        <w:t xml:space="preserve"> </w:t>
      </w:r>
      <w:r w:rsidRPr="00DA4085">
        <w:rPr>
          <w:rFonts w:asciiTheme="minorHAnsi" w:hAnsiTheme="minorHAnsi" w:cstheme="minorHAnsi"/>
        </w:rPr>
        <w:t>moeten</w:t>
      </w:r>
      <w:r>
        <w:rPr>
          <w:rFonts w:asciiTheme="minorHAnsi" w:hAnsiTheme="minorHAnsi" w:cstheme="minorHAnsi"/>
        </w:rPr>
        <w:t xml:space="preserve"> </w:t>
      </w:r>
      <w:r w:rsidRPr="00DA4085">
        <w:rPr>
          <w:rFonts w:asciiTheme="minorHAnsi" w:hAnsiTheme="minorHAnsi" w:cstheme="minorHAnsi"/>
        </w:rPr>
        <w:t>steeds</w:t>
      </w:r>
      <w:r>
        <w:rPr>
          <w:rFonts w:asciiTheme="minorHAnsi" w:hAnsiTheme="minorHAnsi" w:cstheme="minorHAnsi"/>
        </w:rPr>
        <w:t xml:space="preserve"> </w:t>
      </w:r>
      <w:r w:rsidRPr="00DA4085">
        <w:rPr>
          <w:rFonts w:asciiTheme="minorHAnsi" w:hAnsiTheme="minorHAnsi" w:cstheme="minorHAnsi"/>
        </w:rPr>
        <w:t>moeilijkere</w:t>
      </w:r>
      <w:r>
        <w:rPr>
          <w:rFonts w:asciiTheme="minorHAnsi" w:hAnsiTheme="minorHAnsi" w:cstheme="minorHAnsi"/>
        </w:rPr>
        <w:t xml:space="preserve"> </w:t>
      </w:r>
      <w:r w:rsidRPr="00DA4085">
        <w:rPr>
          <w:rFonts w:asciiTheme="minorHAnsi" w:hAnsiTheme="minorHAnsi" w:cstheme="minorHAnsi"/>
        </w:rPr>
        <w:t>afwegingen</w:t>
      </w:r>
      <w:r>
        <w:rPr>
          <w:rFonts w:asciiTheme="minorHAnsi" w:hAnsiTheme="minorHAnsi" w:cstheme="minorHAnsi"/>
        </w:rPr>
        <w:t xml:space="preserve"> </w:t>
      </w:r>
      <w:r w:rsidRPr="00DA4085">
        <w:rPr>
          <w:rFonts w:asciiTheme="minorHAnsi" w:hAnsiTheme="minorHAnsi" w:cstheme="minorHAnsi"/>
        </w:rPr>
        <w:t>gemaakt</w:t>
      </w:r>
      <w:r>
        <w:rPr>
          <w:rFonts w:asciiTheme="minorHAnsi" w:hAnsiTheme="minorHAnsi" w:cstheme="minorHAnsi"/>
        </w:rPr>
        <w:t xml:space="preserve"> </w:t>
      </w:r>
      <w:r w:rsidRPr="00DA4085">
        <w:rPr>
          <w:rFonts w:asciiTheme="minorHAnsi" w:hAnsiTheme="minorHAnsi" w:cstheme="minorHAnsi"/>
        </w:rPr>
        <w:t>worden</w:t>
      </w:r>
      <w:r>
        <w:rPr>
          <w:rFonts w:asciiTheme="minorHAnsi" w:hAnsiTheme="minorHAnsi" w:cstheme="minorHAnsi"/>
        </w:rPr>
        <w:t xml:space="preserve"> </w:t>
      </w:r>
      <w:r w:rsidRPr="00DA4085">
        <w:rPr>
          <w:rFonts w:asciiTheme="minorHAnsi" w:hAnsiTheme="minorHAnsi" w:cstheme="minorHAnsi"/>
        </w:rPr>
        <w:t>tussen</w:t>
      </w:r>
      <w:r>
        <w:rPr>
          <w:rFonts w:asciiTheme="minorHAnsi" w:hAnsiTheme="minorHAnsi" w:cstheme="minorHAnsi"/>
        </w:rPr>
        <w:t xml:space="preserve"> </w:t>
      </w:r>
      <w:r w:rsidRPr="00DA4085">
        <w:rPr>
          <w:rFonts w:asciiTheme="minorHAnsi" w:hAnsiTheme="minorHAnsi" w:cstheme="minorHAnsi"/>
        </w:rPr>
        <w:t>ruimte</w:t>
      </w:r>
      <w:r>
        <w:rPr>
          <w:rFonts w:asciiTheme="minorHAnsi" w:hAnsiTheme="minorHAnsi" w:cstheme="minorHAnsi"/>
        </w:rPr>
        <w:t xml:space="preserve"> </w:t>
      </w:r>
      <w:r w:rsidRPr="00DA4085">
        <w:rPr>
          <w:rFonts w:asciiTheme="minorHAnsi" w:hAnsiTheme="minorHAnsi" w:cstheme="minorHAnsi"/>
        </w:rPr>
        <w:t>om</w:t>
      </w:r>
      <w:r>
        <w:rPr>
          <w:rFonts w:asciiTheme="minorHAnsi" w:hAnsiTheme="minorHAnsi" w:cstheme="minorHAnsi"/>
        </w:rPr>
        <w:t xml:space="preserve"> </w:t>
      </w:r>
      <w:r w:rsidRPr="00DA4085">
        <w:rPr>
          <w:rFonts w:asciiTheme="minorHAnsi" w:hAnsiTheme="minorHAnsi" w:cstheme="minorHAnsi"/>
        </w:rPr>
        <w:t>te</w:t>
      </w:r>
      <w:r>
        <w:rPr>
          <w:rFonts w:asciiTheme="minorHAnsi" w:hAnsiTheme="minorHAnsi" w:cstheme="minorHAnsi"/>
        </w:rPr>
        <w:t xml:space="preserve"> </w:t>
      </w:r>
      <w:r w:rsidRPr="00DA4085">
        <w:rPr>
          <w:rFonts w:asciiTheme="minorHAnsi" w:hAnsiTheme="minorHAnsi" w:cstheme="minorHAnsi"/>
        </w:rPr>
        <w:t>werken,</w:t>
      </w:r>
      <w:r>
        <w:rPr>
          <w:rFonts w:asciiTheme="minorHAnsi" w:hAnsiTheme="minorHAnsi" w:cstheme="minorHAnsi"/>
        </w:rPr>
        <w:t xml:space="preserve"> </w:t>
      </w:r>
      <w:r w:rsidRPr="00DA4085">
        <w:rPr>
          <w:rFonts w:asciiTheme="minorHAnsi" w:hAnsiTheme="minorHAnsi" w:cstheme="minorHAnsi"/>
        </w:rPr>
        <w:t>wonen,</w:t>
      </w:r>
      <w:r>
        <w:rPr>
          <w:rFonts w:asciiTheme="minorHAnsi" w:hAnsiTheme="minorHAnsi" w:cstheme="minorHAnsi"/>
        </w:rPr>
        <w:t xml:space="preserve"> </w:t>
      </w:r>
      <w:r w:rsidRPr="00DA4085">
        <w:rPr>
          <w:rFonts w:asciiTheme="minorHAnsi" w:hAnsiTheme="minorHAnsi" w:cstheme="minorHAnsi"/>
        </w:rPr>
        <w:t>recreëren</w:t>
      </w:r>
      <w:r>
        <w:rPr>
          <w:rFonts w:asciiTheme="minorHAnsi" w:hAnsiTheme="minorHAnsi" w:cstheme="minorHAnsi"/>
        </w:rPr>
        <w:t xml:space="preserve"> </w:t>
      </w:r>
      <w:r w:rsidRPr="00DA4085">
        <w:rPr>
          <w:rFonts w:asciiTheme="minorHAnsi" w:hAnsiTheme="minorHAnsi" w:cstheme="minorHAnsi"/>
        </w:rPr>
        <w:t>en</w:t>
      </w:r>
      <w:r>
        <w:rPr>
          <w:rFonts w:asciiTheme="minorHAnsi" w:hAnsiTheme="minorHAnsi" w:cstheme="minorHAnsi"/>
        </w:rPr>
        <w:t xml:space="preserve"> </w:t>
      </w:r>
      <w:r w:rsidRPr="00DA4085">
        <w:rPr>
          <w:rFonts w:asciiTheme="minorHAnsi" w:hAnsiTheme="minorHAnsi" w:cstheme="minorHAnsi"/>
        </w:rPr>
        <w:t>de</w:t>
      </w:r>
      <w:r>
        <w:rPr>
          <w:rFonts w:asciiTheme="minorHAnsi" w:hAnsiTheme="minorHAnsi" w:cstheme="minorHAnsi"/>
        </w:rPr>
        <w:t xml:space="preserve"> </w:t>
      </w:r>
      <w:r w:rsidRPr="00DA4085">
        <w:rPr>
          <w:rFonts w:asciiTheme="minorHAnsi" w:hAnsiTheme="minorHAnsi" w:cstheme="minorHAnsi"/>
        </w:rPr>
        <w:t>energietransitie</w:t>
      </w:r>
      <w:r>
        <w:rPr>
          <w:rFonts w:asciiTheme="minorHAnsi" w:hAnsiTheme="minorHAnsi" w:cstheme="minorHAnsi"/>
        </w:rPr>
        <w:t xml:space="preserve">, over geografische grenzen heen. </w:t>
      </w:r>
      <w:r w:rsidR="00593DBC">
        <w:rPr>
          <w:rFonts w:asciiTheme="minorHAnsi" w:hAnsiTheme="minorHAnsi" w:cstheme="minorHAnsi"/>
        </w:rPr>
        <w:t>Dat vraagt om eenduidige regels, afstemming van beleid op gebieden van bedrijventerreinen, woningbouw, winkelaanbod</w:t>
      </w:r>
      <w:r w:rsidR="00DC06C7">
        <w:rPr>
          <w:rFonts w:asciiTheme="minorHAnsi" w:hAnsiTheme="minorHAnsi" w:cstheme="minorHAnsi"/>
        </w:rPr>
        <w:t>, ondernemersondersteuning</w:t>
      </w:r>
      <w:r w:rsidR="00593DBC">
        <w:rPr>
          <w:rFonts w:asciiTheme="minorHAnsi" w:hAnsiTheme="minorHAnsi" w:cstheme="minorHAnsi"/>
        </w:rPr>
        <w:t xml:space="preserve">. </w:t>
      </w:r>
      <w:r w:rsidR="00DC06C7">
        <w:rPr>
          <w:rFonts w:asciiTheme="minorHAnsi" w:hAnsiTheme="minorHAnsi" w:cstheme="minorHAnsi"/>
        </w:rPr>
        <w:t xml:space="preserve">Maar ook het maken van keuzes over een economisch profiel. </w:t>
      </w:r>
      <w:r w:rsidR="00593DBC">
        <w:rPr>
          <w:rFonts w:asciiTheme="minorHAnsi" w:hAnsiTheme="minorHAnsi" w:cstheme="minorHAnsi"/>
        </w:rPr>
        <w:t>Onze vragen:</w:t>
      </w:r>
    </w:p>
    <w:p w14:paraId="30AAF12E" w14:textId="7FEEF605" w:rsidR="00DC06C7" w:rsidRPr="00770416" w:rsidRDefault="00561939" w:rsidP="00716FD0">
      <w:pPr>
        <w:numPr>
          <w:ilvl w:val="0"/>
          <w:numId w:val="5"/>
        </w:numPr>
        <w:suppressAutoHyphens w:val="0"/>
        <w:autoSpaceDN/>
        <w:spacing w:after="0" w:line="252" w:lineRule="auto"/>
        <w:contextualSpacing/>
        <w:textAlignment w:val="auto"/>
        <w:rPr>
          <w:rFonts w:asciiTheme="minorHAnsi" w:eastAsia="Times New Roman" w:hAnsiTheme="minorHAnsi" w:cstheme="minorHAnsi"/>
        </w:rPr>
      </w:pPr>
      <w:r w:rsidRPr="00770416">
        <w:rPr>
          <w:rFonts w:asciiTheme="minorHAnsi" w:eastAsia="Times New Roman" w:hAnsiTheme="minorHAnsi" w:cstheme="minorHAnsi"/>
        </w:rPr>
        <w:t xml:space="preserve"> </w:t>
      </w:r>
      <w:r w:rsidR="00593DBC" w:rsidRPr="00770416">
        <w:rPr>
          <w:rFonts w:asciiTheme="minorHAnsi" w:eastAsia="Times New Roman" w:hAnsiTheme="minorHAnsi" w:cstheme="minorHAnsi"/>
        </w:rPr>
        <w:t>Ga s</w:t>
      </w:r>
      <w:r w:rsidR="00151B22" w:rsidRPr="00770416">
        <w:rPr>
          <w:rFonts w:asciiTheme="minorHAnsi" w:eastAsia="Times New Roman" w:hAnsiTheme="minorHAnsi" w:cstheme="minorHAnsi"/>
        </w:rPr>
        <w:t xml:space="preserve">tructureel </w:t>
      </w:r>
      <w:r w:rsidR="00593DBC" w:rsidRPr="00770416">
        <w:rPr>
          <w:rFonts w:asciiTheme="minorHAnsi" w:eastAsia="Times New Roman" w:hAnsiTheme="minorHAnsi" w:cstheme="minorHAnsi"/>
        </w:rPr>
        <w:t xml:space="preserve">het </w:t>
      </w:r>
      <w:r w:rsidR="00151B22" w:rsidRPr="00770416">
        <w:rPr>
          <w:rFonts w:asciiTheme="minorHAnsi" w:eastAsia="Times New Roman" w:hAnsiTheme="minorHAnsi" w:cstheme="minorHAnsi"/>
        </w:rPr>
        <w:t xml:space="preserve">overleg </w:t>
      </w:r>
      <w:r w:rsidR="00593DBC" w:rsidRPr="00770416">
        <w:rPr>
          <w:rFonts w:asciiTheme="minorHAnsi" w:eastAsia="Times New Roman" w:hAnsiTheme="minorHAnsi" w:cstheme="minorHAnsi"/>
        </w:rPr>
        <w:t xml:space="preserve">aan </w:t>
      </w:r>
      <w:r w:rsidR="00151B22" w:rsidRPr="00770416">
        <w:rPr>
          <w:rFonts w:asciiTheme="minorHAnsi" w:eastAsia="Times New Roman" w:hAnsiTheme="minorHAnsi" w:cstheme="minorHAnsi"/>
        </w:rPr>
        <w:t>(lokaal of in een grotere regio) met economische clusters en het -georganiseerd- bedrijfsleven</w:t>
      </w:r>
      <w:r w:rsidR="00CB0D89">
        <w:rPr>
          <w:rFonts w:asciiTheme="minorHAnsi" w:eastAsia="Times New Roman" w:hAnsiTheme="minorHAnsi" w:cstheme="minorHAnsi"/>
        </w:rPr>
        <w:t>.</w:t>
      </w:r>
      <w:r w:rsidR="00DC06C7" w:rsidRPr="00770416">
        <w:rPr>
          <w:rFonts w:asciiTheme="minorHAnsi" w:eastAsia="Times New Roman" w:hAnsiTheme="minorHAnsi" w:cstheme="minorHAnsi"/>
        </w:rPr>
        <w:t xml:space="preserve"> Dit </w:t>
      </w:r>
      <w:r w:rsidR="00151B22" w:rsidRPr="00770416">
        <w:rPr>
          <w:rFonts w:asciiTheme="minorHAnsi" w:eastAsia="Times New Roman" w:hAnsiTheme="minorHAnsi" w:cstheme="minorHAnsi"/>
        </w:rPr>
        <w:t>ontbreekt vaak nog.</w:t>
      </w:r>
      <w:r w:rsidR="00DC06C7" w:rsidRPr="00770416">
        <w:rPr>
          <w:rFonts w:asciiTheme="minorHAnsi" w:eastAsia="Times New Roman" w:hAnsiTheme="minorHAnsi" w:cstheme="minorHAnsi"/>
        </w:rPr>
        <w:t xml:space="preserve"> </w:t>
      </w:r>
    </w:p>
    <w:p w14:paraId="0CC2CACB" w14:textId="0D611FAC" w:rsidR="00151B22" w:rsidRPr="00770416" w:rsidRDefault="00DC06C7" w:rsidP="00716FD0">
      <w:pPr>
        <w:numPr>
          <w:ilvl w:val="0"/>
          <w:numId w:val="5"/>
        </w:numPr>
        <w:suppressAutoHyphens w:val="0"/>
        <w:autoSpaceDN/>
        <w:spacing w:after="0" w:line="252" w:lineRule="auto"/>
        <w:contextualSpacing/>
        <w:textAlignment w:val="auto"/>
        <w:rPr>
          <w:rFonts w:asciiTheme="minorHAnsi" w:eastAsia="Times New Roman" w:hAnsiTheme="minorHAnsi" w:cstheme="minorHAnsi"/>
        </w:rPr>
      </w:pPr>
      <w:r w:rsidRPr="00770416">
        <w:rPr>
          <w:rFonts w:asciiTheme="minorHAnsi" w:eastAsia="Times New Roman" w:hAnsiTheme="minorHAnsi" w:cstheme="minorHAnsi"/>
        </w:rPr>
        <w:t>N</w:t>
      </w:r>
      <w:r w:rsidR="00151B22" w:rsidRPr="00770416">
        <w:rPr>
          <w:rFonts w:asciiTheme="minorHAnsi" w:eastAsia="Times New Roman" w:hAnsiTheme="minorHAnsi" w:cstheme="minorHAnsi"/>
        </w:rPr>
        <w:t>eem eens een kijkje in de keuken van de buren (in de regio of verder weg) voor goede voorbeelden van ondernemersdienstverlening.</w:t>
      </w:r>
    </w:p>
    <w:p w14:paraId="4F8078AE" w14:textId="2A0FAC9B" w:rsidR="00151B22" w:rsidRDefault="00151B22" w:rsidP="00E67058">
      <w:pPr>
        <w:rPr>
          <w:rFonts w:asciiTheme="minorHAnsi" w:hAnsiTheme="minorHAnsi" w:cstheme="minorHAnsi"/>
          <w:b/>
          <w:bCs/>
          <w:color w:val="5A5A5A"/>
          <w:sz w:val="24"/>
          <w:szCs w:val="24"/>
        </w:rPr>
      </w:pPr>
    </w:p>
    <w:p w14:paraId="1EC075CD" w14:textId="77777777" w:rsidR="001943FC" w:rsidRPr="00E67058" w:rsidRDefault="001943FC" w:rsidP="001943FC">
      <w:pPr>
        <w:rPr>
          <w:rFonts w:asciiTheme="minorHAnsi" w:hAnsiTheme="minorHAnsi" w:cstheme="minorHAnsi"/>
          <w:i/>
          <w:iCs/>
        </w:rPr>
      </w:pPr>
      <w:r w:rsidRPr="00E67058">
        <w:rPr>
          <w:rFonts w:asciiTheme="minorHAnsi" w:hAnsiTheme="minorHAnsi" w:cstheme="minorHAnsi"/>
          <w:i/>
          <w:iCs/>
        </w:rPr>
        <w:t>Arbeidsmarkt / Human Capital</w:t>
      </w:r>
    </w:p>
    <w:p w14:paraId="5873F976" w14:textId="77777777" w:rsidR="001943FC" w:rsidRPr="00405FA1" w:rsidRDefault="001943FC" w:rsidP="001943FC">
      <w:pPr>
        <w:rPr>
          <w:rFonts w:asciiTheme="minorHAnsi" w:hAnsiTheme="minorHAnsi" w:cstheme="minorHAnsi"/>
        </w:rPr>
      </w:pPr>
      <w:r w:rsidRPr="00405FA1">
        <w:rPr>
          <w:rFonts w:asciiTheme="minorHAnsi" w:hAnsiTheme="minorHAnsi" w:cstheme="minorHAnsi"/>
        </w:rPr>
        <w:t xml:space="preserve">De waarde van werk mag niet onderschat worden. Het brengt </w:t>
      </w:r>
      <w:r>
        <w:rPr>
          <w:rFonts w:asciiTheme="minorHAnsi" w:hAnsiTheme="minorHAnsi" w:cstheme="minorHAnsi"/>
        </w:rPr>
        <w:t xml:space="preserve">een persoon </w:t>
      </w:r>
      <w:r w:rsidRPr="00405FA1">
        <w:rPr>
          <w:rFonts w:asciiTheme="minorHAnsi" w:hAnsiTheme="minorHAnsi" w:cstheme="minorHAnsi"/>
        </w:rPr>
        <w:t xml:space="preserve">eigenwaarde, zelfstandigheid, zingeving en maakt je actief onderdeel van de samenleving. </w:t>
      </w:r>
      <w:r>
        <w:rPr>
          <w:rFonts w:asciiTheme="minorHAnsi" w:hAnsiTheme="minorHAnsi" w:cstheme="minorHAnsi"/>
        </w:rPr>
        <w:t>In een inclusieve samenleving krijgt i</w:t>
      </w:r>
      <w:r w:rsidRPr="00405FA1">
        <w:rPr>
          <w:rFonts w:asciiTheme="minorHAnsi" w:hAnsiTheme="minorHAnsi" w:cstheme="minorHAnsi"/>
        </w:rPr>
        <w:t xml:space="preserve">edereen </w:t>
      </w:r>
      <w:r>
        <w:rPr>
          <w:rFonts w:asciiTheme="minorHAnsi" w:hAnsiTheme="minorHAnsi" w:cstheme="minorHAnsi"/>
        </w:rPr>
        <w:t xml:space="preserve">daarom een </w:t>
      </w:r>
      <w:r w:rsidRPr="00405FA1">
        <w:rPr>
          <w:rFonts w:asciiTheme="minorHAnsi" w:hAnsiTheme="minorHAnsi" w:cstheme="minorHAnsi"/>
        </w:rPr>
        <w:t xml:space="preserve">kans om te werken, op </w:t>
      </w:r>
      <w:r>
        <w:rPr>
          <w:rFonts w:asciiTheme="minorHAnsi" w:hAnsiTheme="minorHAnsi" w:cstheme="minorHAnsi"/>
        </w:rPr>
        <w:t xml:space="preserve">het </w:t>
      </w:r>
      <w:r w:rsidRPr="00405FA1">
        <w:rPr>
          <w:rFonts w:asciiTheme="minorHAnsi" w:hAnsiTheme="minorHAnsi" w:cstheme="minorHAnsi"/>
        </w:rPr>
        <w:t>eigen niveau</w:t>
      </w:r>
      <w:r>
        <w:rPr>
          <w:rFonts w:asciiTheme="minorHAnsi" w:hAnsiTheme="minorHAnsi" w:cstheme="minorHAnsi"/>
        </w:rPr>
        <w:t>, in een functie die passend is.</w:t>
      </w:r>
      <w:r w:rsidRPr="00405FA1">
        <w:rPr>
          <w:rFonts w:asciiTheme="minorHAnsi" w:hAnsiTheme="minorHAnsi" w:cstheme="minorHAnsi"/>
        </w:rPr>
        <w:t xml:space="preserve"> </w:t>
      </w:r>
      <w:r>
        <w:rPr>
          <w:rFonts w:asciiTheme="minorHAnsi" w:hAnsiTheme="minorHAnsi" w:cstheme="minorHAnsi"/>
        </w:rPr>
        <w:t>Tegelijkertijd</w:t>
      </w:r>
      <w:r w:rsidRPr="00405FA1">
        <w:rPr>
          <w:rFonts w:asciiTheme="minorHAnsi" w:hAnsiTheme="minorHAnsi" w:cstheme="minorHAnsi"/>
        </w:rPr>
        <w:t xml:space="preserve"> zijn </w:t>
      </w:r>
      <w:r>
        <w:rPr>
          <w:rFonts w:asciiTheme="minorHAnsi" w:hAnsiTheme="minorHAnsi" w:cstheme="minorHAnsi"/>
        </w:rPr>
        <w:t xml:space="preserve">er </w:t>
      </w:r>
      <w:r w:rsidRPr="00405FA1">
        <w:rPr>
          <w:rFonts w:asciiTheme="minorHAnsi" w:hAnsiTheme="minorHAnsi" w:cstheme="minorHAnsi"/>
        </w:rPr>
        <w:t xml:space="preserve">veel openstaande vacatures. </w:t>
      </w:r>
      <w:r>
        <w:rPr>
          <w:rFonts w:asciiTheme="minorHAnsi" w:hAnsiTheme="minorHAnsi" w:cstheme="minorHAnsi"/>
        </w:rPr>
        <w:t>Hoe maken we de goede match is de uitdaging waar werkgevers en gemeenten nu samen voor staan. Onze uitgangspunten:</w:t>
      </w:r>
    </w:p>
    <w:p w14:paraId="7436195A" w14:textId="77777777" w:rsidR="001943FC" w:rsidRPr="0057774F" w:rsidRDefault="001943FC" w:rsidP="00716FD0">
      <w:pPr>
        <w:numPr>
          <w:ilvl w:val="0"/>
          <w:numId w:val="4"/>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W</w:t>
      </w:r>
      <w:r w:rsidRPr="0057774F">
        <w:rPr>
          <w:rFonts w:asciiTheme="minorHAnsi" w:eastAsia="Times New Roman" w:hAnsiTheme="minorHAnsi" w:cstheme="minorHAnsi"/>
        </w:rPr>
        <w:t>erken naar vermogen</w:t>
      </w:r>
      <w:r>
        <w:rPr>
          <w:rFonts w:asciiTheme="minorHAnsi" w:eastAsia="Times New Roman" w:hAnsiTheme="minorHAnsi" w:cstheme="minorHAnsi"/>
        </w:rPr>
        <w:t xml:space="preserve"> staat voorop.</w:t>
      </w:r>
    </w:p>
    <w:p w14:paraId="5A778AB4" w14:textId="4986A945" w:rsidR="001943FC" w:rsidRPr="0057774F" w:rsidRDefault="001943FC" w:rsidP="00716FD0">
      <w:pPr>
        <w:numPr>
          <w:ilvl w:val="0"/>
          <w:numId w:val="4"/>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W</w:t>
      </w:r>
      <w:r w:rsidRPr="0057774F">
        <w:rPr>
          <w:rFonts w:asciiTheme="minorHAnsi" w:eastAsia="Times New Roman" w:hAnsiTheme="minorHAnsi" w:cstheme="minorHAnsi"/>
        </w:rPr>
        <w:t xml:space="preserve">erkzoekenden moeten goed vindbaar zijn voor werkgevers of bemiddelende partijen. Hiermee benut je maximaal de inzet en dienstverlening van alle </w:t>
      </w:r>
      <w:r w:rsidR="00CB0D89">
        <w:rPr>
          <w:rFonts w:asciiTheme="minorHAnsi" w:eastAsia="Times New Roman" w:hAnsiTheme="minorHAnsi" w:cstheme="minorHAnsi"/>
        </w:rPr>
        <w:t xml:space="preserve">publieke en private </w:t>
      </w:r>
      <w:r w:rsidRPr="0057774F">
        <w:rPr>
          <w:rFonts w:asciiTheme="minorHAnsi" w:eastAsia="Times New Roman" w:hAnsiTheme="minorHAnsi" w:cstheme="minorHAnsi"/>
        </w:rPr>
        <w:t>arbeidsmarktpartijen</w:t>
      </w:r>
      <w:r w:rsidR="00CB0D89">
        <w:rPr>
          <w:rFonts w:asciiTheme="minorHAnsi" w:eastAsia="Times New Roman" w:hAnsiTheme="minorHAnsi" w:cstheme="minorHAnsi"/>
        </w:rPr>
        <w:t>.</w:t>
      </w:r>
      <w:r w:rsidRPr="0057774F">
        <w:rPr>
          <w:rFonts w:asciiTheme="minorHAnsi" w:eastAsia="Times New Roman" w:hAnsiTheme="minorHAnsi" w:cstheme="minorHAnsi"/>
        </w:rPr>
        <w:t xml:space="preserve"> </w:t>
      </w:r>
      <w:r w:rsidR="000028CE">
        <w:rPr>
          <w:rFonts w:asciiTheme="minorHAnsi" w:eastAsia="Times New Roman" w:hAnsiTheme="minorHAnsi" w:cstheme="minorHAnsi"/>
        </w:rPr>
        <w:t xml:space="preserve">Daarbij is het wenselijk om ook </w:t>
      </w:r>
      <w:r w:rsidR="0048253D">
        <w:rPr>
          <w:rFonts w:asciiTheme="minorHAnsi" w:eastAsia="Times New Roman" w:hAnsiTheme="minorHAnsi" w:cstheme="minorHAnsi"/>
        </w:rPr>
        <w:t>de expertise van de sociale ontwikkelbedrijven te benutten.</w:t>
      </w:r>
    </w:p>
    <w:p w14:paraId="371102B8" w14:textId="77777777" w:rsidR="001943FC" w:rsidRPr="0057774F" w:rsidRDefault="001943FC" w:rsidP="00716FD0">
      <w:pPr>
        <w:numPr>
          <w:ilvl w:val="0"/>
          <w:numId w:val="4"/>
        </w:numPr>
        <w:suppressAutoHyphens w:val="0"/>
        <w:autoSpaceDN/>
        <w:spacing w:after="0" w:line="252" w:lineRule="auto"/>
        <w:contextualSpacing/>
        <w:textAlignment w:val="auto"/>
        <w:rPr>
          <w:rFonts w:asciiTheme="minorHAnsi" w:eastAsia="Times New Roman" w:hAnsiTheme="minorHAnsi" w:cstheme="minorHAnsi"/>
        </w:rPr>
      </w:pPr>
      <w:r w:rsidRPr="0057774F">
        <w:rPr>
          <w:rFonts w:asciiTheme="minorHAnsi" w:eastAsia="Times New Roman" w:hAnsiTheme="minorHAnsi" w:cstheme="minorHAnsi"/>
        </w:rPr>
        <w:t xml:space="preserve">Maak </w:t>
      </w:r>
      <w:r>
        <w:rPr>
          <w:rFonts w:asciiTheme="minorHAnsi" w:eastAsia="Times New Roman" w:hAnsiTheme="minorHAnsi" w:cstheme="minorHAnsi"/>
        </w:rPr>
        <w:t xml:space="preserve">beschikbare </w:t>
      </w:r>
      <w:r w:rsidRPr="0057774F">
        <w:rPr>
          <w:rFonts w:asciiTheme="minorHAnsi" w:eastAsia="Times New Roman" w:hAnsiTheme="minorHAnsi" w:cstheme="minorHAnsi"/>
        </w:rPr>
        <w:t>regelingen en instrumenten transparant, eenduidig en overzichtelijk. Juist deze inzet is hard nodig om tot een duurzame match te komen en de kandidaat maximaal te ondersteunen in wat nodig is om te kunnen werken. Door deze instrumenten zo dicht mogelijk bij de kandidaat en werkgever in te zetten neemt de kans op duurzame plaatsing substantieel toe.</w:t>
      </w:r>
    </w:p>
    <w:p w14:paraId="22A212D4" w14:textId="137FECCB" w:rsidR="001943FC" w:rsidRPr="003F0B7E" w:rsidRDefault="001943FC" w:rsidP="00716FD0">
      <w:pPr>
        <w:numPr>
          <w:ilvl w:val="0"/>
          <w:numId w:val="4"/>
        </w:numPr>
        <w:suppressAutoHyphens w:val="0"/>
        <w:autoSpaceDN/>
        <w:spacing w:after="0" w:line="252" w:lineRule="auto"/>
        <w:contextualSpacing/>
        <w:textAlignment w:val="auto"/>
        <w:rPr>
          <w:rFonts w:asciiTheme="minorHAnsi" w:hAnsiTheme="minorHAnsi" w:cstheme="minorHAnsi"/>
        </w:rPr>
      </w:pPr>
      <w:r w:rsidRPr="003F0B7E">
        <w:rPr>
          <w:rFonts w:asciiTheme="minorHAnsi" w:eastAsia="Times New Roman" w:hAnsiTheme="minorHAnsi" w:cstheme="minorHAnsi"/>
        </w:rPr>
        <w:t xml:space="preserve">Maak in de dienstverlening naar werkgevers en werkzoekenden optimaal gebruik van de expertise van </w:t>
      </w:r>
      <w:r w:rsidR="00CB0D89">
        <w:rPr>
          <w:rFonts w:asciiTheme="minorHAnsi" w:eastAsia="Times New Roman" w:hAnsiTheme="minorHAnsi" w:cstheme="minorHAnsi"/>
        </w:rPr>
        <w:t xml:space="preserve">(private) </w:t>
      </w:r>
      <w:r w:rsidRPr="003F0B7E">
        <w:rPr>
          <w:rFonts w:asciiTheme="minorHAnsi" w:eastAsia="Times New Roman" w:hAnsiTheme="minorHAnsi" w:cstheme="minorHAnsi"/>
        </w:rPr>
        <w:t xml:space="preserve">arbeidsmarktpartijen. Juist dat geeft grotere kansen op </w:t>
      </w:r>
      <w:r w:rsidR="00C74B1E">
        <w:rPr>
          <w:rFonts w:asciiTheme="minorHAnsi" w:eastAsia="Times New Roman" w:hAnsiTheme="minorHAnsi" w:cstheme="minorHAnsi"/>
        </w:rPr>
        <w:t xml:space="preserve">een </w:t>
      </w:r>
      <w:r w:rsidRPr="003F0B7E">
        <w:rPr>
          <w:rFonts w:asciiTheme="minorHAnsi" w:eastAsia="Times New Roman" w:hAnsiTheme="minorHAnsi" w:cstheme="minorHAnsi"/>
        </w:rPr>
        <w:t xml:space="preserve">kwalitatieve </w:t>
      </w:r>
      <w:r w:rsidRPr="003F0B7E">
        <w:rPr>
          <w:rFonts w:asciiTheme="minorHAnsi" w:eastAsia="Times New Roman" w:hAnsiTheme="minorHAnsi" w:cstheme="minorHAnsi"/>
        </w:rPr>
        <w:lastRenderedPageBreak/>
        <w:t>match, begeleiding om optimaal tot recht te komen in het werk en de omgeving en maatwerk voor de kandidaat.</w:t>
      </w:r>
    </w:p>
    <w:p w14:paraId="3EB91B85" w14:textId="449EC33B" w:rsidR="001943FC" w:rsidRPr="009C70BF" w:rsidRDefault="001943FC" w:rsidP="00716FD0">
      <w:pPr>
        <w:numPr>
          <w:ilvl w:val="0"/>
          <w:numId w:val="4"/>
        </w:numPr>
        <w:suppressAutoHyphens w:val="0"/>
        <w:autoSpaceDN/>
        <w:spacing w:after="0" w:line="252" w:lineRule="auto"/>
        <w:contextualSpacing/>
        <w:textAlignment w:val="auto"/>
        <w:rPr>
          <w:rFonts w:asciiTheme="minorHAnsi" w:eastAsia="Times New Roman" w:hAnsiTheme="minorHAnsi" w:cstheme="minorHAnsi"/>
        </w:rPr>
      </w:pPr>
      <w:r w:rsidRPr="009C70BF">
        <w:rPr>
          <w:rFonts w:asciiTheme="minorHAnsi" w:hAnsiTheme="minorHAnsi" w:cstheme="minorHAnsi"/>
        </w:rPr>
        <w:t xml:space="preserve">Buitenlandse werknemers zijn een onmisbare aanvulling op de (potentiële) tekorten van de Nederlandse arbeidsmarkt. Verbetering van woon- en leefomstandigheden van arbeidsmigranten vraagt een gezamenlijke aanpak van overheden, huisvesters, woningcorporaties en bedrijfsleven. Wees </w:t>
      </w:r>
      <w:r w:rsidRPr="009C70BF">
        <w:rPr>
          <w:rFonts w:asciiTheme="minorHAnsi" w:eastAsia="Times New Roman" w:hAnsiTheme="minorHAnsi" w:cstheme="minorHAnsi"/>
        </w:rPr>
        <w:t>daarom voortvarend met het verlenen van vergunningen voor huisvesting, maar waarborg met kwaliteitscontroles het draagvlak onder burgers</w:t>
      </w:r>
      <w:r w:rsidRPr="009B320F">
        <w:rPr>
          <w:rFonts w:asciiTheme="minorHAnsi" w:eastAsia="Times New Roman" w:hAnsiTheme="minorHAnsi" w:cstheme="minorHAnsi"/>
        </w:rPr>
        <w:t>.  Help ook deze groep werknemers te integreren in de samenleving met inburgeringscursussen</w:t>
      </w:r>
      <w:r w:rsidR="00CB0D89" w:rsidRPr="009B320F">
        <w:rPr>
          <w:rFonts w:asciiTheme="minorHAnsi" w:eastAsia="Times New Roman" w:hAnsiTheme="minorHAnsi" w:cstheme="minorHAnsi"/>
        </w:rPr>
        <w:t>.</w:t>
      </w:r>
      <w:r w:rsidRPr="009C70BF">
        <w:rPr>
          <w:rFonts w:asciiTheme="minorHAnsi" w:eastAsia="Times New Roman" w:hAnsiTheme="minorHAnsi" w:cstheme="minorHAnsi"/>
        </w:rPr>
        <w:t xml:space="preserve"> </w:t>
      </w:r>
    </w:p>
    <w:p w14:paraId="5E618240" w14:textId="77777777" w:rsidR="001943FC" w:rsidRPr="00DE193D" w:rsidRDefault="001943FC" w:rsidP="001943FC">
      <w:pPr>
        <w:suppressAutoHyphens w:val="0"/>
        <w:autoSpaceDN/>
        <w:spacing w:after="0" w:line="252" w:lineRule="auto"/>
        <w:contextualSpacing/>
        <w:textAlignment w:val="auto"/>
        <w:rPr>
          <w:rFonts w:asciiTheme="minorHAnsi" w:eastAsia="Times New Roman" w:hAnsiTheme="minorHAnsi" w:cstheme="minorHAnsi"/>
        </w:rPr>
      </w:pPr>
    </w:p>
    <w:p w14:paraId="790FB268" w14:textId="7BCEDCF1" w:rsidR="00280924" w:rsidRPr="00280924" w:rsidRDefault="00280924" w:rsidP="00280924">
      <w:pPr>
        <w:suppressAutoHyphens w:val="0"/>
        <w:autoSpaceDN/>
        <w:spacing w:after="0" w:line="252" w:lineRule="auto"/>
        <w:contextualSpacing/>
        <w:textAlignment w:val="auto"/>
        <w:rPr>
          <w:rFonts w:asciiTheme="minorHAnsi" w:hAnsiTheme="minorHAnsi" w:cstheme="minorHAnsi"/>
          <w:i/>
          <w:iCs/>
        </w:rPr>
      </w:pPr>
      <w:r w:rsidRPr="00280924">
        <w:rPr>
          <w:rFonts w:asciiTheme="minorHAnsi" w:hAnsiTheme="minorHAnsi" w:cstheme="minorHAnsi"/>
          <w:i/>
          <w:iCs/>
        </w:rPr>
        <w:t>Gezondheid</w:t>
      </w:r>
    </w:p>
    <w:p w14:paraId="49FEFD51" w14:textId="77777777" w:rsidR="00280924" w:rsidRDefault="00280924" w:rsidP="00280924">
      <w:pPr>
        <w:suppressAutoHyphens w:val="0"/>
        <w:autoSpaceDN/>
        <w:spacing w:after="0" w:line="252" w:lineRule="auto"/>
        <w:contextualSpacing/>
        <w:textAlignment w:val="auto"/>
        <w:rPr>
          <w:rFonts w:asciiTheme="minorHAnsi" w:hAnsiTheme="minorHAnsi" w:cstheme="minorHAnsi"/>
        </w:rPr>
      </w:pPr>
    </w:p>
    <w:p w14:paraId="5EA40EDC" w14:textId="24803FE9" w:rsidR="00280924" w:rsidRDefault="00280924" w:rsidP="00E400DC">
      <w:pPr>
        <w:rPr>
          <w:rFonts w:asciiTheme="minorHAnsi" w:hAnsiTheme="minorHAnsi" w:cstheme="minorHAnsi"/>
        </w:rPr>
      </w:pPr>
      <w:r w:rsidRPr="00280924">
        <w:rPr>
          <w:rFonts w:asciiTheme="minorHAnsi" w:hAnsiTheme="minorHAnsi" w:cstheme="minorHAnsi"/>
        </w:rPr>
        <w:t xml:space="preserve">Gezondheid is naast werk belangrijk voor brede welvaart van burgers. Het bedrijfsleven in de regio kan daar een grote bijdrage aan leveren. En als er nu één les van de coronaperiode is, dan is het de noodzaak burgers te ondersteunen bij een vitale en gezonde leefstijl. Als uitvloeisel van het Nationaal Preventieakkoord uit 2018 - over tegengaan van roken, overgewicht en problematisch alcoholgebruik - zijn er 260 </w:t>
      </w:r>
      <w:hyperlink r:id="rId9" w:history="1">
        <w:r w:rsidRPr="00E400DC">
          <w:rPr>
            <w:rStyle w:val="Hyperlink"/>
            <w:rFonts w:asciiTheme="minorHAnsi" w:hAnsiTheme="minorHAnsi" w:cstheme="minorHAnsi"/>
          </w:rPr>
          <w:t>lokale en regionale akkoorden</w:t>
        </w:r>
      </w:hyperlink>
      <w:r w:rsidRPr="00280924">
        <w:rPr>
          <w:rFonts w:asciiTheme="minorHAnsi" w:hAnsiTheme="minorHAnsi" w:cstheme="minorHAnsi"/>
        </w:rPr>
        <w:t xml:space="preserve"> gekomen en is hier geld voor beschikbaar. De verwachting is dat een nieuw kabinet meer middelen beschikbaar zal stellen voor lokaal en regionaal beleid voor gezondheid en sport. </w:t>
      </w:r>
    </w:p>
    <w:p w14:paraId="6720A41C" w14:textId="77777777" w:rsidR="00E400DC" w:rsidRPr="00280924" w:rsidRDefault="00E400DC" w:rsidP="00280924">
      <w:pPr>
        <w:suppressAutoHyphens w:val="0"/>
        <w:autoSpaceDN/>
        <w:spacing w:after="0" w:line="252" w:lineRule="auto"/>
        <w:contextualSpacing/>
        <w:textAlignment w:val="auto"/>
        <w:rPr>
          <w:rFonts w:asciiTheme="minorHAnsi" w:hAnsiTheme="minorHAnsi" w:cstheme="minorHAnsi"/>
        </w:rPr>
      </w:pPr>
    </w:p>
    <w:p w14:paraId="56DB0415" w14:textId="77777777" w:rsidR="00280924" w:rsidRPr="00226006" w:rsidRDefault="00280924" w:rsidP="00716FD0">
      <w:pPr>
        <w:numPr>
          <w:ilvl w:val="0"/>
          <w:numId w:val="12"/>
        </w:numPr>
        <w:suppressAutoHyphens w:val="0"/>
        <w:autoSpaceDN/>
        <w:spacing w:after="0" w:line="252" w:lineRule="auto"/>
        <w:contextualSpacing/>
        <w:textAlignment w:val="auto"/>
        <w:rPr>
          <w:rFonts w:asciiTheme="minorHAnsi" w:eastAsia="Times New Roman" w:hAnsiTheme="minorHAnsi" w:cstheme="minorHAnsi"/>
        </w:rPr>
      </w:pPr>
      <w:r w:rsidRPr="00226006">
        <w:rPr>
          <w:rFonts w:asciiTheme="minorHAnsi" w:eastAsia="Times New Roman" w:hAnsiTheme="minorHAnsi" w:cstheme="minorHAnsi"/>
        </w:rPr>
        <w:t>Belangrijk is dat het ondernemers goed aangehaakt zijn of worden en hun expertise kunnen inzetten. Samen kunnen we zorgen dat alle burgers in een gezondere sociale en fysieke leefomgeving wonen en leven.</w:t>
      </w:r>
    </w:p>
    <w:p w14:paraId="55A96567" w14:textId="77777777" w:rsidR="00280924" w:rsidRPr="002A705B" w:rsidRDefault="00280924" w:rsidP="00E67058">
      <w:pPr>
        <w:rPr>
          <w:rFonts w:asciiTheme="minorHAnsi" w:hAnsiTheme="minorHAnsi" w:cstheme="minorHAnsi"/>
          <w:b/>
          <w:bCs/>
          <w:color w:val="5A5A5A"/>
          <w:sz w:val="24"/>
          <w:szCs w:val="24"/>
        </w:rPr>
      </w:pPr>
    </w:p>
    <w:p w14:paraId="106DA367" w14:textId="77777777" w:rsidR="00E67058" w:rsidRPr="00DC67A3" w:rsidRDefault="00E67058" w:rsidP="00E67058">
      <w:pPr>
        <w:rPr>
          <w:rFonts w:asciiTheme="minorHAnsi" w:hAnsiTheme="minorHAnsi" w:cstheme="minorHAnsi"/>
          <w:i/>
          <w:iCs/>
        </w:rPr>
      </w:pPr>
      <w:r w:rsidRPr="00DC67A3">
        <w:rPr>
          <w:rFonts w:asciiTheme="minorHAnsi" w:hAnsiTheme="minorHAnsi" w:cstheme="minorHAnsi"/>
          <w:i/>
          <w:iCs/>
        </w:rPr>
        <w:t>Vitale binnen én buitensteden</w:t>
      </w:r>
    </w:p>
    <w:p w14:paraId="3A2006A4" w14:textId="791FD775" w:rsidR="00D74258" w:rsidRDefault="00E67058" w:rsidP="00E67058">
      <w:pPr>
        <w:rPr>
          <w:rFonts w:asciiTheme="minorHAnsi" w:hAnsiTheme="minorHAnsi" w:cstheme="minorHAnsi"/>
        </w:rPr>
      </w:pPr>
      <w:r>
        <w:rPr>
          <w:rFonts w:asciiTheme="minorHAnsi" w:hAnsiTheme="minorHAnsi" w:cstheme="minorHAnsi"/>
        </w:rPr>
        <w:t xml:space="preserve">Een vitale binnenstad vraagt om een integrale aanpak waarin alle relevante partners (o.a. overheid, horeca, cultuur, retail, vastgoed en bewoners) samenwerken aan beleid én een uitvoeringsagenda. </w:t>
      </w:r>
      <w:r w:rsidR="003471BC">
        <w:rPr>
          <w:rFonts w:asciiTheme="minorHAnsi" w:hAnsiTheme="minorHAnsi" w:cstheme="minorHAnsi"/>
        </w:rPr>
        <w:t>Onze punten:</w:t>
      </w:r>
    </w:p>
    <w:p w14:paraId="1E5A7436" w14:textId="1B93DD3F" w:rsidR="00BC7893" w:rsidRPr="00896005" w:rsidRDefault="00BC7893" w:rsidP="00BC7893">
      <w:pPr>
        <w:numPr>
          <w:ilvl w:val="0"/>
          <w:numId w:val="6"/>
        </w:numPr>
        <w:suppressAutoHyphens w:val="0"/>
        <w:autoSpaceDN/>
        <w:spacing w:after="0" w:line="252" w:lineRule="auto"/>
        <w:contextualSpacing/>
        <w:textAlignment w:val="auto"/>
        <w:rPr>
          <w:rFonts w:asciiTheme="minorHAnsi" w:eastAsia="Times New Roman" w:hAnsiTheme="minorHAnsi" w:cstheme="minorHAnsi"/>
        </w:rPr>
      </w:pPr>
      <w:r w:rsidRPr="00896005">
        <w:rPr>
          <w:rFonts w:asciiTheme="minorHAnsi" w:eastAsia="Times New Roman" w:hAnsiTheme="minorHAnsi" w:cstheme="minorHAnsi"/>
        </w:rPr>
        <w:t xml:space="preserve">Stel een binnenstadagenda op, in overleg met alle stakeholders. Onderdelen zijn voorzieningen in de binnenstad, </w:t>
      </w:r>
      <w:r w:rsidR="008953E1">
        <w:rPr>
          <w:rFonts w:asciiTheme="minorHAnsi" w:eastAsia="Times New Roman" w:hAnsiTheme="minorHAnsi" w:cstheme="minorHAnsi"/>
        </w:rPr>
        <w:t xml:space="preserve">digitalisering, </w:t>
      </w:r>
      <w:r w:rsidRPr="00896005">
        <w:rPr>
          <w:rFonts w:asciiTheme="minorHAnsi" w:eastAsia="Times New Roman" w:hAnsiTheme="minorHAnsi" w:cstheme="minorHAnsi"/>
        </w:rPr>
        <w:t>maatwerk, behoud van ondernemersruimte van de (huidige) horeca ondernemers en draagvlak rond gebieden met te ervaren overlast zoals horecaconcentratiegebieden.</w:t>
      </w:r>
    </w:p>
    <w:p w14:paraId="2CAE9959" w14:textId="5CF2A5C5" w:rsidR="006653D8" w:rsidRPr="00896005" w:rsidRDefault="00D663FE" w:rsidP="00716FD0">
      <w:pPr>
        <w:numPr>
          <w:ilvl w:val="0"/>
          <w:numId w:val="6"/>
        </w:numPr>
        <w:suppressAutoHyphens w:val="0"/>
        <w:autoSpaceDN/>
        <w:spacing w:after="0" w:line="252" w:lineRule="auto"/>
        <w:contextualSpacing/>
        <w:textAlignment w:val="auto"/>
        <w:rPr>
          <w:rFonts w:asciiTheme="minorHAnsi" w:eastAsia="Times New Roman" w:hAnsiTheme="minorHAnsi" w:cstheme="minorHAnsi"/>
        </w:rPr>
      </w:pPr>
      <w:r w:rsidRPr="00896005">
        <w:rPr>
          <w:rFonts w:asciiTheme="minorHAnsi" w:eastAsia="Times New Roman" w:hAnsiTheme="minorHAnsi" w:cstheme="minorHAnsi"/>
        </w:rPr>
        <w:t>Voorkom versplintering van winkelgebieden</w:t>
      </w:r>
      <w:r w:rsidR="00B74F9E">
        <w:rPr>
          <w:rFonts w:asciiTheme="minorHAnsi" w:eastAsia="Times New Roman" w:hAnsiTheme="minorHAnsi" w:cstheme="minorHAnsi"/>
        </w:rPr>
        <w:t xml:space="preserve"> </w:t>
      </w:r>
      <w:r w:rsidRPr="00896005">
        <w:rPr>
          <w:rFonts w:asciiTheme="minorHAnsi" w:eastAsia="Times New Roman" w:hAnsiTheme="minorHAnsi" w:cstheme="minorHAnsi"/>
        </w:rPr>
        <w:t>en potentiële leegstand</w:t>
      </w:r>
      <w:r w:rsidR="004D7D0C">
        <w:rPr>
          <w:rFonts w:asciiTheme="minorHAnsi" w:eastAsia="Times New Roman" w:hAnsiTheme="minorHAnsi" w:cstheme="minorHAnsi"/>
        </w:rPr>
        <w:t xml:space="preserve"> </w:t>
      </w:r>
      <w:r w:rsidR="00B74F9E">
        <w:rPr>
          <w:rFonts w:asciiTheme="minorHAnsi" w:eastAsia="Times New Roman" w:hAnsiTheme="minorHAnsi" w:cstheme="minorHAnsi"/>
        </w:rPr>
        <w:t>met regionale afstemming</w:t>
      </w:r>
      <w:r w:rsidR="00D71A4B">
        <w:rPr>
          <w:rFonts w:asciiTheme="minorHAnsi" w:eastAsia="Times New Roman" w:hAnsiTheme="minorHAnsi" w:cstheme="minorHAnsi"/>
        </w:rPr>
        <w:t xml:space="preserve"> en </w:t>
      </w:r>
      <w:r w:rsidR="002C60CC">
        <w:rPr>
          <w:rFonts w:asciiTheme="minorHAnsi" w:eastAsia="Times New Roman" w:hAnsiTheme="minorHAnsi" w:cstheme="minorHAnsi"/>
        </w:rPr>
        <w:t xml:space="preserve">stem nieuw </w:t>
      </w:r>
      <w:r w:rsidR="00D71A4B">
        <w:rPr>
          <w:rFonts w:asciiTheme="minorHAnsi" w:eastAsia="Times New Roman" w:hAnsiTheme="minorHAnsi" w:cstheme="minorHAnsi"/>
        </w:rPr>
        <w:t xml:space="preserve">beleid af </w:t>
      </w:r>
      <w:r w:rsidR="004D7D0C">
        <w:rPr>
          <w:rFonts w:asciiTheme="minorHAnsi" w:eastAsia="Times New Roman" w:hAnsiTheme="minorHAnsi" w:cstheme="minorHAnsi"/>
        </w:rPr>
        <w:t>met buurgemeenten</w:t>
      </w:r>
      <w:r w:rsidR="00D14DA3" w:rsidRPr="00896005">
        <w:rPr>
          <w:rFonts w:asciiTheme="minorHAnsi" w:eastAsia="Times New Roman" w:hAnsiTheme="minorHAnsi" w:cstheme="minorHAnsi"/>
        </w:rPr>
        <w:t xml:space="preserve">, </w:t>
      </w:r>
      <w:r w:rsidR="00E67058" w:rsidRPr="00896005">
        <w:rPr>
          <w:rFonts w:asciiTheme="minorHAnsi" w:eastAsia="Times New Roman" w:hAnsiTheme="minorHAnsi" w:cstheme="minorHAnsi"/>
        </w:rPr>
        <w:t>bijv</w:t>
      </w:r>
      <w:r w:rsidR="00560BD1" w:rsidRPr="00896005">
        <w:rPr>
          <w:rFonts w:asciiTheme="minorHAnsi" w:eastAsia="Times New Roman" w:hAnsiTheme="minorHAnsi" w:cstheme="minorHAnsi"/>
        </w:rPr>
        <w:t>oorbeeld</w:t>
      </w:r>
      <w:r w:rsidR="00E67058" w:rsidRPr="00896005">
        <w:rPr>
          <w:rFonts w:asciiTheme="minorHAnsi" w:eastAsia="Times New Roman" w:hAnsiTheme="minorHAnsi" w:cstheme="minorHAnsi"/>
        </w:rPr>
        <w:t xml:space="preserve"> </w:t>
      </w:r>
      <w:r w:rsidR="00D14DA3" w:rsidRPr="00896005">
        <w:rPr>
          <w:rFonts w:asciiTheme="minorHAnsi" w:eastAsia="Times New Roman" w:hAnsiTheme="minorHAnsi" w:cstheme="minorHAnsi"/>
        </w:rPr>
        <w:t xml:space="preserve">in </w:t>
      </w:r>
      <w:r w:rsidR="00E67058" w:rsidRPr="00896005">
        <w:rPr>
          <w:rFonts w:asciiTheme="minorHAnsi" w:eastAsia="Times New Roman" w:hAnsiTheme="minorHAnsi" w:cstheme="minorHAnsi"/>
        </w:rPr>
        <w:t>een detailhandelsadviescommissie.</w:t>
      </w:r>
      <w:r w:rsidR="006653D8" w:rsidRPr="00896005">
        <w:rPr>
          <w:rFonts w:asciiTheme="minorHAnsi" w:eastAsia="Times New Roman" w:hAnsiTheme="minorHAnsi" w:cstheme="minorHAnsi"/>
        </w:rPr>
        <w:t xml:space="preserve"> Een k</w:t>
      </w:r>
      <w:r w:rsidR="00E67058" w:rsidRPr="00896005">
        <w:rPr>
          <w:rFonts w:asciiTheme="minorHAnsi" w:eastAsia="Times New Roman" w:hAnsiTheme="minorHAnsi" w:cstheme="minorHAnsi"/>
        </w:rPr>
        <w:t xml:space="preserve">oopstromenonderzoek naar </w:t>
      </w:r>
      <w:r w:rsidR="00226A01">
        <w:rPr>
          <w:rFonts w:asciiTheme="minorHAnsi" w:eastAsia="Times New Roman" w:hAnsiTheme="minorHAnsi" w:cstheme="minorHAnsi"/>
        </w:rPr>
        <w:t>detailhandel</w:t>
      </w:r>
      <w:r w:rsidR="00E67058" w:rsidRPr="00896005">
        <w:rPr>
          <w:rFonts w:asciiTheme="minorHAnsi" w:eastAsia="Times New Roman" w:hAnsiTheme="minorHAnsi" w:cstheme="minorHAnsi"/>
        </w:rPr>
        <w:t xml:space="preserve"> én horeca ge</w:t>
      </w:r>
      <w:r w:rsidR="00D14DA3" w:rsidRPr="00896005">
        <w:rPr>
          <w:rFonts w:asciiTheme="minorHAnsi" w:eastAsia="Times New Roman" w:hAnsiTheme="minorHAnsi" w:cstheme="minorHAnsi"/>
        </w:rPr>
        <w:t>eft</w:t>
      </w:r>
      <w:r w:rsidR="00E67058" w:rsidRPr="00896005">
        <w:rPr>
          <w:rFonts w:asciiTheme="minorHAnsi" w:eastAsia="Times New Roman" w:hAnsiTheme="minorHAnsi" w:cstheme="minorHAnsi"/>
        </w:rPr>
        <w:t xml:space="preserve"> inzicht in de behoeften van de bezoeker. </w:t>
      </w:r>
    </w:p>
    <w:p w14:paraId="32CE29F6" w14:textId="075A1A75" w:rsidR="00A42183" w:rsidRDefault="00B609EF" w:rsidP="00716FD0">
      <w:pPr>
        <w:numPr>
          <w:ilvl w:val="0"/>
          <w:numId w:val="6"/>
        </w:numPr>
        <w:suppressAutoHyphens w:val="0"/>
        <w:autoSpaceDN/>
        <w:spacing w:after="0" w:line="252" w:lineRule="auto"/>
        <w:contextualSpacing/>
        <w:textAlignment w:val="auto"/>
        <w:rPr>
          <w:rFonts w:asciiTheme="minorHAnsi" w:eastAsia="Times New Roman" w:hAnsiTheme="minorHAnsi" w:cstheme="minorHAnsi"/>
        </w:rPr>
      </w:pPr>
      <w:r w:rsidRPr="00896005">
        <w:rPr>
          <w:rFonts w:asciiTheme="minorHAnsi" w:eastAsia="Times New Roman" w:hAnsiTheme="minorHAnsi" w:cstheme="minorHAnsi"/>
        </w:rPr>
        <w:t xml:space="preserve">Een overaanbod van horeca is geen oplossing voor leegstand, </w:t>
      </w:r>
      <w:r w:rsidR="008F1006">
        <w:rPr>
          <w:rFonts w:asciiTheme="minorHAnsi" w:eastAsia="Times New Roman" w:hAnsiTheme="minorHAnsi" w:cstheme="minorHAnsi"/>
        </w:rPr>
        <w:t>een com</w:t>
      </w:r>
      <w:r w:rsidR="0025614B">
        <w:rPr>
          <w:rFonts w:asciiTheme="minorHAnsi" w:eastAsia="Times New Roman" w:hAnsiTheme="minorHAnsi" w:cstheme="minorHAnsi"/>
        </w:rPr>
        <w:t xml:space="preserve">binatie met </w:t>
      </w:r>
      <w:r w:rsidRPr="00896005">
        <w:rPr>
          <w:rFonts w:asciiTheme="minorHAnsi" w:eastAsia="Times New Roman" w:hAnsiTheme="minorHAnsi" w:cstheme="minorHAnsi"/>
        </w:rPr>
        <w:t>w</w:t>
      </w:r>
      <w:r w:rsidR="00E67058" w:rsidRPr="00896005">
        <w:rPr>
          <w:rFonts w:asciiTheme="minorHAnsi" w:eastAsia="Times New Roman" w:hAnsiTheme="minorHAnsi" w:cstheme="minorHAnsi"/>
        </w:rPr>
        <w:t xml:space="preserve">onen boven winkels </w:t>
      </w:r>
      <w:r w:rsidRPr="00896005">
        <w:rPr>
          <w:rFonts w:asciiTheme="minorHAnsi" w:eastAsia="Times New Roman" w:hAnsiTheme="minorHAnsi" w:cstheme="minorHAnsi"/>
        </w:rPr>
        <w:t>kan dat w</w:t>
      </w:r>
      <w:r w:rsidR="00896005">
        <w:rPr>
          <w:rFonts w:asciiTheme="minorHAnsi" w:eastAsia="Times New Roman" w:hAnsiTheme="minorHAnsi" w:cstheme="minorHAnsi"/>
        </w:rPr>
        <w:t>é</w:t>
      </w:r>
      <w:r w:rsidRPr="00896005">
        <w:rPr>
          <w:rFonts w:asciiTheme="minorHAnsi" w:eastAsia="Times New Roman" w:hAnsiTheme="minorHAnsi" w:cstheme="minorHAnsi"/>
        </w:rPr>
        <w:t>l zijn</w:t>
      </w:r>
      <w:r w:rsidR="006B36D3" w:rsidRPr="00896005">
        <w:rPr>
          <w:rFonts w:asciiTheme="minorHAnsi" w:eastAsia="Times New Roman" w:hAnsiTheme="minorHAnsi" w:cstheme="minorHAnsi"/>
        </w:rPr>
        <w:t xml:space="preserve">. Bijkomend voordeel: </w:t>
      </w:r>
      <w:r w:rsidR="00896005">
        <w:rPr>
          <w:rFonts w:asciiTheme="minorHAnsi" w:eastAsia="Times New Roman" w:hAnsiTheme="minorHAnsi" w:cstheme="minorHAnsi"/>
        </w:rPr>
        <w:t xml:space="preserve">een </w:t>
      </w:r>
      <w:r w:rsidRPr="00896005">
        <w:rPr>
          <w:rFonts w:asciiTheme="minorHAnsi" w:eastAsia="Times New Roman" w:hAnsiTheme="minorHAnsi" w:cstheme="minorHAnsi"/>
        </w:rPr>
        <w:t>levendig</w:t>
      </w:r>
      <w:r w:rsidR="006B36D3" w:rsidRPr="00896005">
        <w:rPr>
          <w:rFonts w:asciiTheme="minorHAnsi" w:eastAsia="Times New Roman" w:hAnsiTheme="minorHAnsi" w:cstheme="minorHAnsi"/>
        </w:rPr>
        <w:t>ere en veiligere</w:t>
      </w:r>
      <w:r w:rsidR="00E67058" w:rsidRPr="00896005">
        <w:rPr>
          <w:rFonts w:asciiTheme="minorHAnsi" w:eastAsia="Times New Roman" w:hAnsiTheme="minorHAnsi" w:cstheme="minorHAnsi"/>
        </w:rPr>
        <w:t xml:space="preserve"> binnenstad. </w:t>
      </w:r>
      <w:r w:rsidR="000A0DFF">
        <w:rPr>
          <w:rFonts w:asciiTheme="minorHAnsi" w:eastAsia="Times New Roman" w:hAnsiTheme="minorHAnsi" w:cstheme="minorHAnsi"/>
        </w:rPr>
        <w:t>Naast focus op de economische waarde moet er ook oog zijn voor de publieke waarde van winkelgebieden.</w:t>
      </w:r>
    </w:p>
    <w:p w14:paraId="0C969B0D" w14:textId="26B5AC7C" w:rsidR="004B5090" w:rsidRPr="00896005" w:rsidRDefault="004B5090" w:rsidP="004B5090">
      <w:pPr>
        <w:numPr>
          <w:ilvl w:val="0"/>
          <w:numId w:val="6"/>
        </w:numPr>
        <w:suppressAutoHyphens w:val="0"/>
        <w:autoSpaceDN/>
        <w:spacing w:after="0" w:line="252" w:lineRule="auto"/>
        <w:contextualSpacing/>
        <w:textAlignment w:val="auto"/>
        <w:rPr>
          <w:rFonts w:asciiTheme="minorHAnsi" w:eastAsia="Times New Roman" w:hAnsiTheme="minorHAnsi" w:cstheme="minorHAnsi"/>
        </w:rPr>
      </w:pPr>
      <w:r w:rsidRPr="00896005">
        <w:rPr>
          <w:rFonts w:asciiTheme="minorHAnsi" w:eastAsia="Times New Roman" w:hAnsiTheme="minorHAnsi" w:cstheme="minorHAnsi"/>
        </w:rPr>
        <w:t>Vergeet ook niet te investeren in vitaliteit van de 'buitenstad', de woonboulevards en decentrale detailhandel. Ook hier geldt: afstemming, ordening, ombouw én opwaardering van kansrijke locaties.</w:t>
      </w:r>
      <w:r>
        <w:rPr>
          <w:rFonts w:asciiTheme="minorHAnsi" w:eastAsia="Times New Roman" w:hAnsiTheme="minorHAnsi" w:cstheme="minorHAnsi"/>
        </w:rPr>
        <w:t xml:space="preserve"> </w:t>
      </w:r>
    </w:p>
    <w:p w14:paraId="4CBA2038" w14:textId="2AE0E758" w:rsidR="004B5090" w:rsidRDefault="004B5090" w:rsidP="00716FD0">
      <w:pPr>
        <w:numPr>
          <w:ilvl w:val="0"/>
          <w:numId w:val="6"/>
        </w:numPr>
        <w:suppressAutoHyphens w:val="0"/>
        <w:autoSpaceDN/>
        <w:spacing w:after="0" w:line="252" w:lineRule="auto"/>
        <w:contextualSpacing/>
        <w:textAlignment w:val="auto"/>
        <w:rPr>
          <w:rFonts w:asciiTheme="minorHAnsi" w:eastAsia="Times New Roman" w:hAnsiTheme="minorHAnsi" w:cstheme="minorHAnsi"/>
        </w:rPr>
      </w:pPr>
      <w:r w:rsidRPr="00896005">
        <w:rPr>
          <w:rFonts w:asciiTheme="minorHAnsi" w:eastAsia="Times New Roman" w:hAnsiTheme="minorHAnsi" w:cstheme="minorHAnsi"/>
        </w:rPr>
        <w:t>Participatie in een bedrijveninvesteringszone (BIZ) werkt. Daar waar nog geen BIZ is kan de gemeente de oprichting stimuleren met een winkelstraatmanager</w:t>
      </w:r>
      <w:r>
        <w:rPr>
          <w:rFonts w:asciiTheme="minorHAnsi" w:eastAsia="Times New Roman" w:hAnsiTheme="minorHAnsi" w:cstheme="minorHAnsi"/>
        </w:rPr>
        <w:t>.</w:t>
      </w:r>
    </w:p>
    <w:p w14:paraId="5E99008F" w14:textId="77777777" w:rsidR="000B366A" w:rsidRDefault="000B366A" w:rsidP="000B366A">
      <w:pPr>
        <w:numPr>
          <w:ilvl w:val="0"/>
          <w:numId w:val="6"/>
        </w:numPr>
        <w:suppressAutoHyphens w:val="0"/>
        <w:autoSpaceDN/>
        <w:spacing w:after="0" w:line="252" w:lineRule="auto"/>
        <w:contextualSpacing/>
        <w:textAlignment w:val="auto"/>
        <w:rPr>
          <w:rFonts w:asciiTheme="minorHAnsi" w:eastAsia="Times New Roman" w:hAnsiTheme="minorHAnsi" w:cstheme="minorHAnsi"/>
        </w:rPr>
      </w:pPr>
      <w:r w:rsidRPr="00896005">
        <w:rPr>
          <w:rFonts w:asciiTheme="minorHAnsi" w:eastAsia="Times New Roman" w:hAnsiTheme="minorHAnsi" w:cstheme="minorHAnsi"/>
        </w:rPr>
        <w:t xml:space="preserve">Wees flexibel bij de transformatie van binnen -of buitenstad. Ruimtelijke Ordening en Economische Zaken trekken </w:t>
      </w:r>
      <w:r>
        <w:rPr>
          <w:rFonts w:asciiTheme="minorHAnsi" w:eastAsia="Times New Roman" w:hAnsiTheme="minorHAnsi" w:cstheme="minorHAnsi"/>
        </w:rPr>
        <w:t xml:space="preserve">hier </w:t>
      </w:r>
      <w:r w:rsidRPr="00896005">
        <w:rPr>
          <w:rFonts w:asciiTheme="minorHAnsi" w:eastAsia="Times New Roman" w:hAnsiTheme="minorHAnsi" w:cstheme="minorHAnsi"/>
        </w:rPr>
        <w:t xml:space="preserve">samen op. </w:t>
      </w:r>
    </w:p>
    <w:p w14:paraId="1117F184" w14:textId="77777777" w:rsidR="000B366A" w:rsidRPr="00896005" w:rsidRDefault="000B366A" w:rsidP="001F7D9B">
      <w:pPr>
        <w:suppressAutoHyphens w:val="0"/>
        <w:autoSpaceDN/>
        <w:spacing w:after="0" w:line="252" w:lineRule="auto"/>
        <w:ind w:left="360"/>
        <w:contextualSpacing/>
        <w:textAlignment w:val="auto"/>
        <w:rPr>
          <w:rFonts w:asciiTheme="minorHAnsi" w:eastAsia="Times New Roman" w:hAnsiTheme="minorHAnsi" w:cstheme="minorHAnsi"/>
        </w:rPr>
      </w:pPr>
    </w:p>
    <w:p w14:paraId="00DAE144" w14:textId="4AD26016" w:rsidR="00E67058" w:rsidRDefault="00E67058" w:rsidP="006C0D5E">
      <w:pPr>
        <w:rPr>
          <w:rFonts w:asciiTheme="minorHAnsi" w:hAnsiTheme="minorHAnsi" w:cstheme="minorHAnsi"/>
        </w:rPr>
      </w:pPr>
    </w:p>
    <w:p w14:paraId="40775426" w14:textId="10E11710" w:rsidR="00AA6E3F" w:rsidRPr="00AA6E3F" w:rsidRDefault="00AA6E3F" w:rsidP="00AA6E3F">
      <w:pPr>
        <w:suppressAutoHyphens w:val="0"/>
        <w:autoSpaceDN/>
        <w:spacing w:after="0" w:line="252" w:lineRule="auto"/>
        <w:contextualSpacing/>
        <w:textAlignment w:val="auto"/>
        <w:rPr>
          <w:rFonts w:asciiTheme="minorHAnsi" w:hAnsiTheme="minorHAnsi" w:cstheme="minorHAnsi"/>
          <w:i/>
          <w:iCs/>
        </w:rPr>
      </w:pPr>
      <w:r w:rsidRPr="00AA6E3F">
        <w:rPr>
          <w:rFonts w:asciiTheme="minorHAnsi" w:hAnsiTheme="minorHAnsi" w:cstheme="minorHAnsi"/>
          <w:i/>
          <w:iCs/>
        </w:rPr>
        <w:t>Klimaat en energie</w:t>
      </w:r>
    </w:p>
    <w:p w14:paraId="263E891F" w14:textId="77777777" w:rsidR="00AA6E3F" w:rsidRPr="00697465" w:rsidRDefault="00AA6E3F" w:rsidP="00AA6E3F">
      <w:pPr>
        <w:suppressAutoHyphens w:val="0"/>
        <w:autoSpaceDN/>
        <w:spacing w:after="0" w:line="252" w:lineRule="auto"/>
        <w:contextualSpacing/>
        <w:textAlignment w:val="auto"/>
        <w:rPr>
          <w:rFonts w:asciiTheme="minorHAnsi" w:hAnsiTheme="minorHAnsi" w:cstheme="minorHAnsi"/>
        </w:rPr>
      </w:pPr>
    </w:p>
    <w:p w14:paraId="6301F746" w14:textId="7AEBF7C5" w:rsidR="005800AA" w:rsidRDefault="00E16642" w:rsidP="00F324AB">
      <w:pPr>
        <w:rPr>
          <w:rFonts w:asciiTheme="minorHAnsi" w:hAnsiTheme="minorHAnsi" w:cstheme="minorHAnsi"/>
        </w:rPr>
      </w:pPr>
      <w:r>
        <w:rPr>
          <w:rFonts w:asciiTheme="minorHAnsi" w:hAnsiTheme="minorHAnsi" w:cstheme="minorHAnsi"/>
        </w:rPr>
        <w:t>De</w:t>
      </w:r>
      <w:r w:rsidR="005800AA">
        <w:rPr>
          <w:rFonts w:asciiTheme="minorHAnsi" w:hAnsiTheme="minorHAnsi" w:cstheme="minorHAnsi"/>
        </w:rPr>
        <w:t xml:space="preserve"> klimaat</w:t>
      </w:r>
      <w:r w:rsidR="00E274D5">
        <w:rPr>
          <w:rFonts w:asciiTheme="minorHAnsi" w:hAnsiTheme="minorHAnsi" w:cstheme="minorHAnsi"/>
        </w:rPr>
        <w:t xml:space="preserve"> </w:t>
      </w:r>
      <w:r>
        <w:rPr>
          <w:rFonts w:asciiTheme="minorHAnsi" w:hAnsiTheme="minorHAnsi" w:cstheme="minorHAnsi"/>
        </w:rPr>
        <w:t>en energietransities zijn</w:t>
      </w:r>
      <w:r w:rsidR="00E274D5">
        <w:rPr>
          <w:rFonts w:asciiTheme="minorHAnsi" w:hAnsiTheme="minorHAnsi" w:cstheme="minorHAnsi"/>
        </w:rPr>
        <w:t xml:space="preserve"> </w:t>
      </w:r>
      <w:r>
        <w:rPr>
          <w:rFonts w:asciiTheme="minorHAnsi" w:hAnsiTheme="minorHAnsi" w:cstheme="minorHAnsi"/>
        </w:rPr>
        <w:t>wellicht</w:t>
      </w:r>
      <w:r w:rsidR="00E274D5">
        <w:rPr>
          <w:rFonts w:asciiTheme="minorHAnsi" w:hAnsiTheme="minorHAnsi" w:cstheme="minorHAnsi"/>
        </w:rPr>
        <w:t xml:space="preserve"> de grootste opgaven de komende jaren. De </w:t>
      </w:r>
      <w:r w:rsidR="005800AA">
        <w:rPr>
          <w:rFonts w:asciiTheme="minorHAnsi" w:hAnsiTheme="minorHAnsi" w:cstheme="minorHAnsi"/>
        </w:rPr>
        <w:t>CO2-uitstoot</w:t>
      </w:r>
      <w:r w:rsidR="00523049">
        <w:rPr>
          <w:rFonts w:asciiTheme="minorHAnsi" w:hAnsiTheme="minorHAnsi" w:cstheme="minorHAnsi"/>
        </w:rPr>
        <w:t xml:space="preserve"> </w:t>
      </w:r>
      <w:r w:rsidR="00E274D5">
        <w:rPr>
          <w:rFonts w:asciiTheme="minorHAnsi" w:hAnsiTheme="minorHAnsi" w:cstheme="minorHAnsi"/>
        </w:rPr>
        <w:t xml:space="preserve">moet </w:t>
      </w:r>
      <w:r w:rsidR="00725622">
        <w:rPr>
          <w:rFonts w:asciiTheme="minorHAnsi" w:hAnsiTheme="minorHAnsi" w:cstheme="minorHAnsi"/>
        </w:rPr>
        <w:t>uiteindelijk naar nul</w:t>
      </w:r>
      <w:r w:rsidR="005800AA">
        <w:rPr>
          <w:rFonts w:asciiTheme="minorHAnsi" w:hAnsiTheme="minorHAnsi" w:cstheme="minorHAnsi"/>
        </w:rPr>
        <w:t xml:space="preserve">, </w:t>
      </w:r>
      <w:r w:rsidR="00725622">
        <w:rPr>
          <w:rFonts w:asciiTheme="minorHAnsi" w:hAnsiTheme="minorHAnsi" w:cstheme="minorHAnsi"/>
        </w:rPr>
        <w:t xml:space="preserve">de fossiele brandstoffen </w:t>
      </w:r>
      <w:r w:rsidR="00AD5A26">
        <w:rPr>
          <w:rFonts w:asciiTheme="minorHAnsi" w:hAnsiTheme="minorHAnsi" w:cstheme="minorHAnsi"/>
        </w:rPr>
        <w:t xml:space="preserve">vervangen door schone energie, </w:t>
      </w:r>
      <w:r>
        <w:rPr>
          <w:rFonts w:asciiTheme="minorHAnsi" w:hAnsiTheme="minorHAnsi" w:cstheme="minorHAnsi"/>
        </w:rPr>
        <w:t xml:space="preserve">en maken </w:t>
      </w:r>
      <w:r w:rsidR="005800AA">
        <w:rPr>
          <w:rFonts w:asciiTheme="minorHAnsi" w:hAnsiTheme="minorHAnsi" w:cstheme="minorHAnsi"/>
        </w:rPr>
        <w:t xml:space="preserve">circulair gebruik van </w:t>
      </w:r>
      <w:r w:rsidR="00AD5A26">
        <w:rPr>
          <w:rFonts w:asciiTheme="minorHAnsi" w:hAnsiTheme="minorHAnsi" w:cstheme="minorHAnsi"/>
        </w:rPr>
        <w:t xml:space="preserve">niet onuitputtelijke </w:t>
      </w:r>
      <w:r w:rsidR="00523049">
        <w:rPr>
          <w:rFonts w:asciiTheme="minorHAnsi" w:hAnsiTheme="minorHAnsi" w:cstheme="minorHAnsi"/>
        </w:rPr>
        <w:t>grondstoffen</w:t>
      </w:r>
      <w:r w:rsidR="006A09D6">
        <w:rPr>
          <w:rFonts w:asciiTheme="minorHAnsi" w:hAnsiTheme="minorHAnsi" w:cstheme="minorHAnsi"/>
        </w:rPr>
        <w:t xml:space="preserve">: dit raakt ook gemeenten. </w:t>
      </w:r>
      <w:r w:rsidR="000549AC">
        <w:rPr>
          <w:rFonts w:asciiTheme="minorHAnsi" w:hAnsiTheme="minorHAnsi" w:cstheme="minorHAnsi"/>
        </w:rPr>
        <w:t xml:space="preserve">Niets doen is geen optie. </w:t>
      </w:r>
      <w:r w:rsidR="00CB0D89">
        <w:rPr>
          <w:rFonts w:asciiTheme="minorHAnsi" w:hAnsiTheme="minorHAnsi" w:cstheme="minorHAnsi"/>
        </w:rPr>
        <w:t xml:space="preserve">Samen aanpakken maakt meer mogelijk. </w:t>
      </w:r>
      <w:r w:rsidR="000549AC">
        <w:rPr>
          <w:rFonts w:asciiTheme="minorHAnsi" w:hAnsiTheme="minorHAnsi" w:cstheme="minorHAnsi"/>
        </w:rPr>
        <w:t>Het bedrijfsleven geeft enkele aandachtspunten mee:</w:t>
      </w:r>
    </w:p>
    <w:p w14:paraId="058C8D67" w14:textId="1C629D7F" w:rsidR="007C43C3" w:rsidRDefault="008D1C2E" w:rsidP="00716FD0">
      <w:pPr>
        <w:numPr>
          <w:ilvl w:val="0"/>
          <w:numId w:val="8"/>
        </w:numPr>
        <w:suppressAutoHyphens w:val="0"/>
        <w:autoSpaceDN/>
        <w:spacing w:after="0" w:line="252" w:lineRule="auto"/>
        <w:contextualSpacing/>
        <w:textAlignment w:val="auto"/>
        <w:rPr>
          <w:rFonts w:asciiTheme="minorHAnsi" w:hAnsiTheme="minorHAnsi" w:cstheme="minorHAnsi"/>
        </w:rPr>
      </w:pPr>
      <w:r w:rsidRPr="007C43C3">
        <w:rPr>
          <w:rFonts w:asciiTheme="minorHAnsi" w:eastAsia="Times New Roman" w:hAnsiTheme="minorHAnsi" w:cstheme="minorHAnsi"/>
        </w:rPr>
        <w:t xml:space="preserve">Elke gemeente heeft </w:t>
      </w:r>
      <w:r w:rsidR="001E6430">
        <w:rPr>
          <w:rFonts w:asciiTheme="minorHAnsi" w:eastAsia="Times New Roman" w:hAnsiTheme="minorHAnsi" w:cstheme="minorHAnsi"/>
        </w:rPr>
        <w:t xml:space="preserve">in 2022 </w:t>
      </w:r>
      <w:r w:rsidRPr="007C43C3">
        <w:rPr>
          <w:rFonts w:asciiTheme="minorHAnsi" w:eastAsia="Times New Roman" w:hAnsiTheme="minorHAnsi" w:cstheme="minorHAnsi"/>
        </w:rPr>
        <w:t xml:space="preserve">een Transitievisie Warmte (TVW) vastgesteld en voor de wijken of buurten die voor 2030 de energieswitch moeten maken zijn ook al de mogelijke warmte-alternatieven bekend. </w:t>
      </w:r>
      <w:r w:rsidR="00BA7B07" w:rsidRPr="007C43C3">
        <w:rPr>
          <w:rFonts w:asciiTheme="minorHAnsi" w:eastAsia="Times New Roman" w:hAnsiTheme="minorHAnsi" w:cstheme="minorHAnsi"/>
        </w:rPr>
        <w:t>Let daarbij wel op dat keuzes betaalbaar en haalbaar zijn voor ondernemers</w:t>
      </w:r>
      <w:r w:rsidR="001958C9" w:rsidRPr="007C43C3">
        <w:rPr>
          <w:rFonts w:asciiTheme="minorHAnsi" w:eastAsia="Times New Roman" w:hAnsiTheme="minorHAnsi" w:cstheme="minorHAnsi"/>
        </w:rPr>
        <w:t xml:space="preserve">. </w:t>
      </w:r>
      <w:r w:rsidRPr="007C43C3">
        <w:rPr>
          <w:rFonts w:asciiTheme="minorHAnsi" w:eastAsia="Times New Roman" w:hAnsiTheme="minorHAnsi" w:cstheme="minorHAnsi"/>
        </w:rPr>
        <w:t>Afhankelijk van de gekozen warmtebron en overgangsperiode kunnen de kosten van de TVW per bedrijf oplopen tot tienduizenden euro’s</w:t>
      </w:r>
      <w:r w:rsidR="00E935EA" w:rsidRPr="007C43C3">
        <w:rPr>
          <w:rFonts w:asciiTheme="minorHAnsi" w:eastAsia="Times New Roman" w:hAnsiTheme="minorHAnsi" w:cstheme="minorHAnsi"/>
        </w:rPr>
        <w:t>,</w:t>
      </w:r>
      <w:r w:rsidRPr="007C43C3">
        <w:rPr>
          <w:rFonts w:asciiTheme="minorHAnsi" w:eastAsia="Times New Roman" w:hAnsiTheme="minorHAnsi" w:cstheme="minorHAnsi"/>
        </w:rPr>
        <w:t xml:space="preserve"> voor sommige zelfs meer. </w:t>
      </w:r>
      <w:r w:rsidR="001958C9" w:rsidRPr="007C43C3">
        <w:rPr>
          <w:rFonts w:asciiTheme="minorHAnsi" w:eastAsia="Times New Roman" w:hAnsiTheme="minorHAnsi" w:cstheme="minorHAnsi"/>
        </w:rPr>
        <w:t>Dit is v</w:t>
      </w:r>
      <w:r w:rsidRPr="007C43C3">
        <w:rPr>
          <w:rFonts w:asciiTheme="minorHAnsi" w:eastAsia="Times New Roman" w:hAnsiTheme="minorHAnsi" w:cstheme="minorHAnsi"/>
        </w:rPr>
        <w:t xml:space="preserve">oor een groot deel van </w:t>
      </w:r>
      <w:r w:rsidR="001958C9" w:rsidRPr="007C43C3">
        <w:rPr>
          <w:rFonts w:asciiTheme="minorHAnsi" w:eastAsia="Times New Roman" w:hAnsiTheme="minorHAnsi" w:cstheme="minorHAnsi"/>
        </w:rPr>
        <w:t xml:space="preserve">het mkb </w:t>
      </w:r>
      <w:r w:rsidRPr="007C43C3">
        <w:rPr>
          <w:rFonts w:asciiTheme="minorHAnsi" w:eastAsia="Times New Roman" w:hAnsiTheme="minorHAnsi" w:cstheme="minorHAnsi"/>
        </w:rPr>
        <w:t xml:space="preserve">moeilijk </w:t>
      </w:r>
      <w:r w:rsidR="001958C9" w:rsidRPr="007C43C3">
        <w:rPr>
          <w:rFonts w:asciiTheme="minorHAnsi" w:eastAsia="Times New Roman" w:hAnsiTheme="minorHAnsi" w:cstheme="minorHAnsi"/>
        </w:rPr>
        <w:t xml:space="preserve">of zelfs </w:t>
      </w:r>
      <w:r w:rsidRPr="007C43C3">
        <w:rPr>
          <w:rFonts w:asciiTheme="minorHAnsi" w:eastAsia="Times New Roman" w:hAnsiTheme="minorHAnsi" w:cstheme="minorHAnsi"/>
        </w:rPr>
        <w:t xml:space="preserve">niet financierbaar. Financiële steun voor de onrendabele top helpt het </w:t>
      </w:r>
      <w:r w:rsidR="007C43C3" w:rsidRPr="007C43C3">
        <w:rPr>
          <w:rFonts w:asciiTheme="minorHAnsi" w:eastAsia="Times New Roman" w:hAnsiTheme="minorHAnsi" w:cstheme="minorHAnsi"/>
        </w:rPr>
        <w:t xml:space="preserve">mkb </w:t>
      </w:r>
      <w:r w:rsidRPr="007C43C3">
        <w:rPr>
          <w:rFonts w:asciiTheme="minorHAnsi" w:eastAsia="Times New Roman" w:hAnsiTheme="minorHAnsi" w:cstheme="minorHAnsi"/>
        </w:rPr>
        <w:t>in de wijk.</w:t>
      </w:r>
    </w:p>
    <w:p w14:paraId="1089DF93" w14:textId="6D2C4D41" w:rsidR="005B040D" w:rsidRDefault="00F324AB" w:rsidP="00716FD0">
      <w:pPr>
        <w:numPr>
          <w:ilvl w:val="0"/>
          <w:numId w:val="8"/>
        </w:numPr>
        <w:suppressAutoHyphens w:val="0"/>
        <w:autoSpaceDN/>
        <w:spacing w:after="0" w:line="252" w:lineRule="auto"/>
        <w:contextualSpacing/>
        <w:textAlignment w:val="auto"/>
        <w:rPr>
          <w:rFonts w:asciiTheme="minorHAnsi" w:hAnsiTheme="minorHAnsi" w:cstheme="minorHAnsi"/>
        </w:rPr>
      </w:pPr>
      <w:r w:rsidRPr="007C43C3">
        <w:rPr>
          <w:rFonts w:asciiTheme="minorHAnsi" w:hAnsiTheme="minorHAnsi" w:cstheme="minorHAnsi"/>
        </w:rPr>
        <w:t>Bedrijventerreinen kunnen de hotspots worden voor circulaire economie. Denk aan initiatieven voor lager energie- en grondstoffengebruik, minder afval en waterstofprojecten en het fysiek vergroenen en klimaatbestendig maken van bedrijventerreinen. Slimme gemeenten en provincies stemmen plannen op elkaar af</w:t>
      </w:r>
      <w:r w:rsidR="005B040D">
        <w:rPr>
          <w:rFonts w:asciiTheme="minorHAnsi" w:hAnsiTheme="minorHAnsi" w:cstheme="minorHAnsi"/>
        </w:rPr>
        <w:t>. Ze</w:t>
      </w:r>
      <w:r w:rsidRPr="007C43C3">
        <w:rPr>
          <w:rFonts w:asciiTheme="minorHAnsi" w:hAnsiTheme="minorHAnsi" w:cstheme="minorHAnsi"/>
        </w:rPr>
        <w:t xml:space="preserve"> zorgen voor voldoende fysieke- en milieuruimte voor verschillende circulaire bedrijfsactiviteiten</w:t>
      </w:r>
      <w:r w:rsidR="005B040D">
        <w:rPr>
          <w:rFonts w:asciiTheme="minorHAnsi" w:hAnsiTheme="minorHAnsi" w:cstheme="minorHAnsi"/>
        </w:rPr>
        <w:t>, v</w:t>
      </w:r>
      <w:r w:rsidRPr="007C43C3">
        <w:rPr>
          <w:rFonts w:asciiTheme="minorHAnsi" w:hAnsiTheme="minorHAnsi" w:cstheme="minorHAnsi"/>
        </w:rPr>
        <w:t>an zwaardere recycling en logistieke hubs tot service-economie en stadslogistiek</w:t>
      </w:r>
      <w:r w:rsidRPr="007C43C3">
        <w:rPr>
          <w:rFonts w:asciiTheme="minorHAnsi" w:hAnsiTheme="minorHAnsi" w:cstheme="minorHAnsi"/>
          <w:i/>
          <w:iCs/>
        </w:rPr>
        <w:t>.</w:t>
      </w:r>
      <w:r w:rsidR="007E1036">
        <w:rPr>
          <w:rFonts w:asciiTheme="minorHAnsi" w:hAnsiTheme="minorHAnsi" w:cstheme="minorHAnsi"/>
        </w:rPr>
        <w:t xml:space="preserve"> Dit biedt bedrijventerreinen </w:t>
      </w:r>
      <w:r w:rsidR="00044E3B">
        <w:rPr>
          <w:rFonts w:asciiTheme="minorHAnsi" w:hAnsiTheme="minorHAnsi" w:cstheme="minorHAnsi"/>
        </w:rPr>
        <w:t xml:space="preserve">ook </w:t>
      </w:r>
      <w:r w:rsidR="007E1036">
        <w:rPr>
          <w:rFonts w:asciiTheme="minorHAnsi" w:hAnsiTheme="minorHAnsi" w:cstheme="minorHAnsi"/>
        </w:rPr>
        <w:t>toekomstperspectief.</w:t>
      </w:r>
    </w:p>
    <w:p w14:paraId="38E341B5" w14:textId="05A7ED40" w:rsidR="004F4F51" w:rsidRDefault="00534B86" w:rsidP="00716FD0">
      <w:pPr>
        <w:numPr>
          <w:ilvl w:val="0"/>
          <w:numId w:val="8"/>
        </w:numPr>
        <w:suppressAutoHyphens w:val="0"/>
        <w:autoSpaceDN/>
        <w:spacing w:after="0" w:line="252" w:lineRule="auto"/>
        <w:contextualSpacing/>
        <w:textAlignment w:val="auto"/>
        <w:rPr>
          <w:rFonts w:asciiTheme="minorHAnsi" w:hAnsiTheme="minorHAnsi" w:cstheme="minorHAnsi"/>
        </w:rPr>
      </w:pPr>
      <w:r w:rsidRPr="00223A5E">
        <w:t xml:space="preserve">Vergroening en </w:t>
      </w:r>
      <w:r w:rsidR="007E1036">
        <w:t xml:space="preserve">een </w:t>
      </w:r>
      <w:r w:rsidRPr="00223A5E">
        <w:t>betere waterberging zijn essentieel voor het klimaatbestendig maken van steden</w:t>
      </w:r>
      <w:r>
        <w:t>.</w:t>
      </w:r>
      <w:r w:rsidRPr="00223A5E">
        <w:t xml:space="preserve"> Groen </w:t>
      </w:r>
      <w:r w:rsidR="004F4F51">
        <w:t xml:space="preserve">gaat </w:t>
      </w:r>
      <w:r w:rsidRPr="00223A5E">
        <w:t>hittestress tegen, draagt bij aan een goede waterhuishouding en aan de biodiversiteit in de bebouwde omgeving</w:t>
      </w:r>
      <w:r>
        <w:t>.</w:t>
      </w:r>
      <w:r w:rsidR="00CB0D89">
        <w:t xml:space="preserve"> Denk hier</w:t>
      </w:r>
      <w:r w:rsidR="00B301CB">
        <w:t xml:space="preserve">aan bij de </w:t>
      </w:r>
      <w:r w:rsidR="009B320F">
        <w:t>verstedelijking</w:t>
      </w:r>
      <w:r w:rsidR="00B301CB">
        <w:t xml:space="preserve"> van </w:t>
      </w:r>
      <w:r w:rsidR="00FB28EE">
        <w:t xml:space="preserve"> uw </w:t>
      </w:r>
      <w:r w:rsidR="00B301CB">
        <w:t>gemeente.</w:t>
      </w:r>
    </w:p>
    <w:p w14:paraId="25F0DA0B" w14:textId="2C5E0705" w:rsidR="009C14E8" w:rsidRDefault="009C14E8" w:rsidP="00716FD0">
      <w:pPr>
        <w:numPr>
          <w:ilvl w:val="0"/>
          <w:numId w:val="8"/>
        </w:numPr>
        <w:suppressAutoHyphens w:val="0"/>
        <w:autoSpaceDN/>
        <w:spacing w:after="0" w:line="252" w:lineRule="auto"/>
        <w:contextualSpacing/>
        <w:textAlignment w:val="auto"/>
        <w:rPr>
          <w:rFonts w:asciiTheme="minorHAnsi" w:hAnsiTheme="minorHAnsi" w:cstheme="minorHAnsi"/>
        </w:rPr>
      </w:pPr>
      <w:r w:rsidRPr="000D74A1">
        <w:rPr>
          <w:rFonts w:asciiTheme="minorHAnsi" w:hAnsiTheme="minorHAnsi" w:cstheme="minorHAnsi"/>
        </w:rPr>
        <w:t xml:space="preserve">De contouren van </w:t>
      </w:r>
      <w:r w:rsidR="00A522AB" w:rsidRPr="000D74A1">
        <w:rPr>
          <w:rFonts w:asciiTheme="minorHAnsi" w:hAnsiTheme="minorHAnsi" w:cstheme="minorHAnsi"/>
        </w:rPr>
        <w:t>z</w:t>
      </w:r>
      <w:r w:rsidRPr="000D74A1">
        <w:rPr>
          <w:rFonts w:asciiTheme="minorHAnsi" w:hAnsiTheme="minorHAnsi" w:cstheme="minorHAnsi"/>
        </w:rPr>
        <w:t xml:space="preserve">ero emissie zones vanaf 2025 in de 30 </w:t>
      </w:r>
      <w:r w:rsidR="00A522AB" w:rsidRPr="000D74A1">
        <w:rPr>
          <w:rFonts w:asciiTheme="minorHAnsi" w:hAnsiTheme="minorHAnsi" w:cstheme="minorHAnsi"/>
        </w:rPr>
        <w:t>à</w:t>
      </w:r>
      <w:r w:rsidRPr="000D74A1">
        <w:rPr>
          <w:rFonts w:asciiTheme="minorHAnsi" w:hAnsiTheme="minorHAnsi" w:cstheme="minorHAnsi"/>
        </w:rPr>
        <w:t xml:space="preserve"> 40 grootste steden worden steeds duidelijker. De overstap naar een zero emissie voertuig is echter voor veel kleine ondernemers met een bestelauto </w:t>
      </w:r>
      <w:r w:rsidR="00F92A47" w:rsidRPr="000D74A1">
        <w:rPr>
          <w:rFonts w:asciiTheme="minorHAnsi" w:hAnsiTheme="minorHAnsi" w:cstheme="minorHAnsi"/>
        </w:rPr>
        <w:t xml:space="preserve">financieel </w:t>
      </w:r>
      <w:r w:rsidRPr="000D74A1">
        <w:rPr>
          <w:rFonts w:asciiTheme="minorHAnsi" w:hAnsiTheme="minorHAnsi" w:cstheme="minorHAnsi"/>
        </w:rPr>
        <w:t>nog niet haalbaar</w:t>
      </w:r>
      <w:r w:rsidR="0084762D" w:rsidRPr="000D74A1">
        <w:rPr>
          <w:rFonts w:asciiTheme="minorHAnsi" w:hAnsiTheme="minorHAnsi" w:cstheme="minorHAnsi"/>
        </w:rPr>
        <w:t xml:space="preserve">, denk aan </w:t>
      </w:r>
      <w:r w:rsidRPr="000D74A1">
        <w:rPr>
          <w:rFonts w:asciiTheme="minorHAnsi" w:hAnsiTheme="minorHAnsi" w:cstheme="minorHAnsi"/>
        </w:rPr>
        <w:t>installateurs, aannemers, schilders, groenteboeren en hoveniers</w:t>
      </w:r>
      <w:r w:rsidR="000D74A1" w:rsidRPr="000D74A1">
        <w:rPr>
          <w:rFonts w:asciiTheme="minorHAnsi" w:hAnsiTheme="minorHAnsi" w:cstheme="minorHAnsi"/>
        </w:rPr>
        <w:t xml:space="preserve">. </w:t>
      </w:r>
      <w:r w:rsidR="00C065A5">
        <w:rPr>
          <w:rFonts w:asciiTheme="minorHAnsi" w:hAnsiTheme="minorHAnsi" w:cstheme="minorHAnsi"/>
        </w:rPr>
        <w:t>Naast steun van het Rijk kan ook de g</w:t>
      </w:r>
      <w:r w:rsidR="000D74A1">
        <w:rPr>
          <w:rFonts w:asciiTheme="minorHAnsi" w:hAnsiTheme="minorHAnsi" w:cstheme="minorHAnsi"/>
        </w:rPr>
        <w:t xml:space="preserve">emeenten </w:t>
      </w:r>
      <w:r w:rsidR="00C065A5">
        <w:rPr>
          <w:rFonts w:asciiTheme="minorHAnsi" w:hAnsiTheme="minorHAnsi" w:cstheme="minorHAnsi"/>
        </w:rPr>
        <w:t>helpen</w:t>
      </w:r>
      <w:r w:rsidR="00BA338B">
        <w:rPr>
          <w:rFonts w:asciiTheme="minorHAnsi" w:hAnsiTheme="minorHAnsi" w:cstheme="minorHAnsi"/>
        </w:rPr>
        <w:t xml:space="preserve"> met </w:t>
      </w:r>
      <w:r w:rsidRPr="000D74A1">
        <w:rPr>
          <w:rFonts w:asciiTheme="minorHAnsi" w:hAnsiTheme="minorHAnsi" w:cstheme="minorHAnsi"/>
        </w:rPr>
        <w:t>flankerend beleid</w:t>
      </w:r>
      <w:r w:rsidR="00BA338B">
        <w:rPr>
          <w:rFonts w:asciiTheme="minorHAnsi" w:hAnsiTheme="minorHAnsi" w:cstheme="minorHAnsi"/>
        </w:rPr>
        <w:t>. Daarin zit e</w:t>
      </w:r>
      <w:r w:rsidRPr="000D74A1">
        <w:rPr>
          <w:rFonts w:asciiTheme="minorHAnsi" w:hAnsiTheme="minorHAnsi" w:cstheme="minorHAnsi"/>
        </w:rPr>
        <w:t xml:space="preserve">en plan van aanpak om </w:t>
      </w:r>
      <w:r w:rsidR="00BA338B">
        <w:rPr>
          <w:rFonts w:asciiTheme="minorHAnsi" w:hAnsiTheme="minorHAnsi" w:cstheme="minorHAnsi"/>
        </w:rPr>
        <w:t xml:space="preserve">de </w:t>
      </w:r>
      <w:r w:rsidRPr="000D74A1">
        <w:rPr>
          <w:rFonts w:asciiTheme="minorHAnsi" w:hAnsiTheme="minorHAnsi" w:cstheme="minorHAnsi"/>
        </w:rPr>
        <w:t>publieke laadinfrastructuur op orde te hebben voor 2025</w:t>
      </w:r>
      <w:r w:rsidR="00BA338B">
        <w:rPr>
          <w:rFonts w:asciiTheme="minorHAnsi" w:hAnsiTheme="minorHAnsi" w:cstheme="minorHAnsi"/>
        </w:rPr>
        <w:t>, e</w:t>
      </w:r>
      <w:r w:rsidRPr="000D74A1">
        <w:rPr>
          <w:rFonts w:asciiTheme="minorHAnsi" w:hAnsiTheme="minorHAnsi" w:cstheme="minorHAnsi"/>
        </w:rPr>
        <w:t>en ontheffingsmogelijkheid voor ondernemers die de overstap financieel niet kunnen maken</w:t>
      </w:r>
      <w:r w:rsidR="00BA338B">
        <w:rPr>
          <w:rFonts w:asciiTheme="minorHAnsi" w:hAnsiTheme="minorHAnsi" w:cstheme="minorHAnsi"/>
        </w:rPr>
        <w:t xml:space="preserve"> en e</w:t>
      </w:r>
      <w:r w:rsidRPr="000D74A1">
        <w:rPr>
          <w:rFonts w:asciiTheme="minorHAnsi" w:hAnsiTheme="minorHAnsi" w:cstheme="minorHAnsi"/>
        </w:rPr>
        <w:t xml:space="preserve">en aanvullende sloopregeling voor lokale ondernemers met een </w:t>
      </w:r>
      <w:r w:rsidR="00D00B30">
        <w:rPr>
          <w:rFonts w:asciiTheme="minorHAnsi" w:hAnsiTheme="minorHAnsi" w:cstheme="minorHAnsi"/>
        </w:rPr>
        <w:t>zogenoemde '</w:t>
      </w:r>
      <w:r w:rsidRPr="000D74A1">
        <w:rPr>
          <w:rFonts w:asciiTheme="minorHAnsi" w:hAnsiTheme="minorHAnsi" w:cstheme="minorHAnsi"/>
        </w:rPr>
        <w:t>euro 4</w:t>
      </w:r>
      <w:r w:rsidR="00D00B30">
        <w:rPr>
          <w:rFonts w:asciiTheme="minorHAnsi" w:hAnsiTheme="minorHAnsi" w:cstheme="minorHAnsi"/>
        </w:rPr>
        <w:t>'-</w:t>
      </w:r>
      <w:r w:rsidRPr="000D74A1">
        <w:rPr>
          <w:rFonts w:asciiTheme="minorHAnsi" w:hAnsiTheme="minorHAnsi" w:cstheme="minorHAnsi"/>
        </w:rPr>
        <w:t>bestelbus</w:t>
      </w:r>
      <w:r w:rsidR="00D00B30">
        <w:rPr>
          <w:rFonts w:asciiTheme="minorHAnsi" w:hAnsiTheme="minorHAnsi" w:cstheme="minorHAnsi"/>
        </w:rPr>
        <w:t>.</w:t>
      </w:r>
      <w:r w:rsidR="00502DFE">
        <w:rPr>
          <w:rFonts w:asciiTheme="minorHAnsi" w:hAnsiTheme="minorHAnsi" w:cstheme="minorHAnsi"/>
        </w:rPr>
        <w:t xml:space="preserve"> </w:t>
      </w:r>
    </w:p>
    <w:p w14:paraId="4FD4171B" w14:textId="11821F08" w:rsidR="00A614D1" w:rsidRDefault="00BA399E" w:rsidP="00DD2565">
      <w:pPr>
        <w:numPr>
          <w:ilvl w:val="0"/>
          <w:numId w:val="8"/>
        </w:numPr>
        <w:suppressAutoHyphens w:val="0"/>
        <w:autoSpaceDN/>
        <w:spacing w:after="0" w:line="252" w:lineRule="auto"/>
        <w:contextualSpacing/>
        <w:textAlignment w:val="auto"/>
        <w:rPr>
          <w:rFonts w:asciiTheme="minorHAnsi" w:hAnsiTheme="minorHAnsi" w:cstheme="minorHAnsi"/>
        </w:rPr>
      </w:pPr>
      <w:r w:rsidRPr="00DD2565">
        <w:rPr>
          <w:rFonts w:asciiTheme="minorHAnsi" w:hAnsiTheme="minorHAnsi" w:cstheme="minorHAnsi"/>
        </w:rPr>
        <w:t>Energie infrastructuur</w:t>
      </w:r>
      <w:r w:rsidR="005361F0" w:rsidRPr="00DD2565">
        <w:rPr>
          <w:rFonts w:asciiTheme="minorHAnsi" w:hAnsiTheme="minorHAnsi" w:cstheme="minorHAnsi"/>
        </w:rPr>
        <w:t xml:space="preserve">. </w:t>
      </w:r>
      <w:r w:rsidR="002E7B45" w:rsidRPr="00DD2565">
        <w:rPr>
          <w:rFonts w:asciiTheme="minorHAnsi" w:hAnsiTheme="minorHAnsi" w:cstheme="minorHAnsi"/>
        </w:rPr>
        <w:t xml:space="preserve">Om verduurzaming bij particulieren én ondernemers </w:t>
      </w:r>
      <w:r w:rsidR="00726389" w:rsidRPr="00DD2565">
        <w:rPr>
          <w:rFonts w:asciiTheme="minorHAnsi" w:hAnsiTheme="minorHAnsi" w:cstheme="minorHAnsi"/>
        </w:rPr>
        <w:t xml:space="preserve">mogelijk te </w:t>
      </w:r>
      <w:r w:rsidR="00C86B14" w:rsidRPr="00DD2565">
        <w:rPr>
          <w:rFonts w:asciiTheme="minorHAnsi" w:hAnsiTheme="minorHAnsi" w:cstheme="minorHAnsi"/>
        </w:rPr>
        <w:t xml:space="preserve">maken </w:t>
      </w:r>
      <w:r w:rsidR="00065365" w:rsidRPr="00DD2565">
        <w:rPr>
          <w:rFonts w:asciiTheme="minorHAnsi" w:hAnsiTheme="minorHAnsi" w:cstheme="minorHAnsi"/>
        </w:rPr>
        <w:t>is voldoende capaciteit op he</w:t>
      </w:r>
      <w:r w:rsidR="00C86B14" w:rsidRPr="00DD2565">
        <w:rPr>
          <w:rFonts w:asciiTheme="minorHAnsi" w:hAnsiTheme="minorHAnsi" w:cstheme="minorHAnsi"/>
        </w:rPr>
        <w:t>t</w:t>
      </w:r>
      <w:r w:rsidR="00065365" w:rsidRPr="00DD2565">
        <w:rPr>
          <w:rFonts w:asciiTheme="minorHAnsi" w:hAnsiTheme="minorHAnsi" w:cstheme="minorHAnsi"/>
        </w:rPr>
        <w:t xml:space="preserve"> stroomnet essentieel.</w:t>
      </w:r>
      <w:r w:rsidR="00726389" w:rsidRPr="00DD2565">
        <w:rPr>
          <w:rFonts w:asciiTheme="minorHAnsi" w:hAnsiTheme="minorHAnsi" w:cstheme="minorHAnsi"/>
        </w:rPr>
        <w:t xml:space="preserve"> </w:t>
      </w:r>
      <w:r w:rsidR="00A0096D">
        <w:rPr>
          <w:rFonts w:asciiTheme="minorHAnsi" w:hAnsiTheme="minorHAnsi" w:cstheme="minorHAnsi"/>
        </w:rPr>
        <w:t xml:space="preserve">Dit maakt meer </w:t>
      </w:r>
      <w:r w:rsidR="00C50AEB">
        <w:rPr>
          <w:rFonts w:asciiTheme="minorHAnsi" w:hAnsiTheme="minorHAnsi" w:cstheme="minorHAnsi"/>
        </w:rPr>
        <w:t xml:space="preserve">duurzame </w:t>
      </w:r>
      <w:r w:rsidR="00A0096D">
        <w:rPr>
          <w:rFonts w:asciiTheme="minorHAnsi" w:hAnsiTheme="minorHAnsi" w:cstheme="minorHAnsi"/>
        </w:rPr>
        <w:t>o</w:t>
      </w:r>
      <w:r w:rsidR="006B2CA3" w:rsidRPr="00DD2565">
        <w:rPr>
          <w:rFonts w:asciiTheme="minorHAnsi" w:hAnsiTheme="minorHAnsi" w:cstheme="minorHAnsi"/>
        </w:rPr>
        <w:t>ntwikkeling</w:t>
      </w:r>
      <w:r w:rsidR="00F813AA">
        <w:rPr>
          <w:rFonts w:asciiTheme="minorHAnsi" w:hAnsiTheme="minorHAnsi" w:cstheme="minorHAnsi"/>
        </w:rPr>
        <w:t>, aanpassing van bedrijfsprocessen</w:t>
      </w:r>
      <w:r w:rsidR="006B2CA3" w:rsidRPr="00DD2565">
        <w:rPr>
          <w:rFonts w:asciiTheme="minorHAnsi" w:hAnsiTheme="minorHAnsi" w:cstheme="minorHAnsi"/>
        </w:rPr>
        <w:t xml:space="preserve"> </w:t>
      </w:r>
      <w:r w:rsidR="00DD2565" w:rsidRPr="00DD2565">
        <w:rPr>
          <w:rFonts w:asciiTheme="minorHAnsi" w:hAnsiTheme="minorHAnsi" w:cstheme="minorHAnsi"/>
        </w:rPr>
        <w:t xml:space="preserve">en groei </w:t>
      </w:r>
      <w:r w:rsidR="006B2CA3" w:rsidRPr="00DD2565">
        <w:rPr>
          <w:rFonts w:asciiTheme="minorHAnsi" w:hAnsiTheme="minorHAnsi" w:cstheme="minorHAnsi"/>
        </w:rPr>
        <w:t xml:space="preserve">van </w:t>
      </w:r>
      <w:r w:rsidR="00C96079">
        <w:rPr>
          <w:rFonts w:asciiTheme="minorHAnsi" w:hAnsiTheme="minorHAnsi" w:cstheme="minorHAnsi"/>
        </w:rPr>
        <w:t xml:space="preserve">bestaande </w:t>
      </w:r>
      <w:r w:rsidR="006B2CA3" w:rsidRPr="00DD2565">
        <w:rPr>
          <w:rFonts w:asciiTheme="minorHAnsi" w:hAnsiTheme="minorHAnsi" w:cstheme="minorHAnsi"/>
        </w:rPr>
        <w:t>bedrijven</w:t>
      </w:r>
      <w:r w:rsidR="00C50AEB">
        <w:rPr>
          <w:rFonts w:asciiTheme="minorHAnsi" w:hAnsiTheme="minorHAnsi" w:cstheme="minorHAnsi"/>
        </w:rPr>
        <w:t xml:space="preserve"> </w:t>
      </w:r>
      <w:r w:rsidR="00A0096D">
        <w:rPr>
          <w:rFonts w:asciiTheme="minorHAnsi" w:hAnsiTheme="minorHAnsi" w:cstheme="minorHAnsi"/>
        </w:rPr>
        <w:t>mogelijk.</w:t>
      </w:r>
      <w:r w:rsidR="007F2666">
        <w:rPr>
          <w:rFonts w:asciiTheme="minorHAnsi" w:hAnsiTheme="minorHAnsi" w:cstheme="minorHAnsi"/>
        </w:rPr>
        <w:t xml:space="preserve"> Het maakt de gemeente </w:t>
      </w:r>
      <w:r w:rsidR="008812CF">
        <w:rPr>
          <w:rFonts w:asciiTheme="minorHAnsi" w:hAnsiTheme="minorHAnsi" w:cstheme="minorHAnsi"/>
        </w:rPr>
        <w:t xml:space="preserve">een </w:t>
      </w:r>
      <w:r w:rsidR="007F2666">
        <w:rPr>
          <w:rFonts w:asciiTheme="minorHAnsi" w:hAnsiTheme="minorHAnsi" w:cstheme="minorHAnsi"/>
        </w:rPr>
        <w:t>aantrekkelijk</w:t>
      </w:r>
      <w:r w:rsidR="008812CF">
        <w:rPr>
          <w:rFonts w:asciiTheme="minorHAnsi" w:hAnsiTheme="minorHAnsi" w:cstheme="minorHAnsi"/>
        </w:rPr>
        <w:t>e vestigings</w:t>
      </w:r>
      <w:r w:rsidR="00B72DA6">
        <w:rPr>
          <w:rFonts w:asciiTheme="minorHAnsi" w:hAnsiTheme="minorHAnsi" w:cstheme="minorHAnsi"/>
        </w:rPr>
        <w:t>plaats</w:t>
      </w:r>
      <w:r w:rsidR="007F2666">
        <w:rPr>
          <w:rFonts w:asciiTheme="minorHAnsi" w:hAnsiTheme="minorHAnsi" w:cstheme="minorHAnsi"/>
        </w:rPr>
        <w:t xml:space="preserve"> voor </w:t>
      </w:r>
      <w:r w:rsidR="003813CC">
        <w:rPr>
          <w:rFonts w:asciiTheme="minorHAnsi" w:hAnsiTheme="minorHAnsi" w:cstheme="minorHAnsi"/>
        </w:rPr>
        <w:t xml:space="preserve"> </w:t>
      </w:r>
      <w:r w:rsidR="007F2666">
        <w:rPr>
          <w:rFonts w:asciiTheme="minorHAnsi" w:hAnsiTheme="minorHAnsi" w:cstheme="minorHAnsi"/>
        </w:rPr>
        <w:t>nieuwe bedrijven.</w:t>
      </w:r>
    </w:p>
    <w:p w14:paraId="7D256FFF" w14:textId="77777777" w:rsidR="00C50AEB" w:rsidRPr="00DD2565" w:rsidRDefault="00C50AEB" w:rsidP="00C50AEB">
      <w:pPr>
        <w:suppressAutoHyphens w:val="0"/>
        <w:autoSpaceDN/>
        <w:spacing w:after="0" w:line="252" w:lineRule="auto"/>
        <w:ind w:left="360"/>
        <w:contextualSpacing/>
        <w:textAlignment w:val="auto"/>
        <w:rPr>
          <w:rFonts w:asciiTheme="minorHAnsi" w:hAnsiTheme="minorHAnsi" w:cstheme="minorHAnsi"/>
        </w:rPr>
      </w:pPr>
    </w:p>
    <w:p w14:paraId="40B3647D" w14:textId="71AE2FBE" w:rsidR="00701C00" w:rsidRDefault="00701C00" w:rsidP="00100989">
      <w:pPr>
        <w:rPr>
          <w:rFonts w:asciiTheme="minorHAnsi" w:hAnsiTheme="minorHAnsi" w:cstheme="minorHAnsi"/>
          <w:b/>
          <w:bCs/>
        </w:rPr>
      </w:pPr>
      <w:r>
        <w:rPr>
          <w:rFonts w:asciiTheme="minorHAnsi" w:hAnsiTheme="minorHAnsi" w:cstheme="minorHAnsi"/>
          <w:b/>
          <w:bCs/>
        </w:rPr>
        <w:t>Ruimte voor ondernemerschap</w:t>
      </w:r>
    </w:p>
    <w:p w14:paraId="5F42DFBC" w14:textId="0A99A440" w:rsidR="00853780" w:rsidRDefault="0047589A" w:rsidP="00100989">
      <w:pPr>
        <w:rPr>
          <w:rFonts w:asciiTheme="minorHAnsi" w:hAnsiTheme="minorHAnsi" w:cstheme="minorHAnsi"/>
        </w:rPr>
      </w:pPr>
      <w:r w:rsidRPr="002C574D">
        <w:rPr>
          <w:rFonts w:asciiTheme="minorHAnsi" w:hAnsiTheme="minorHAnsi" w:cstheme="minorHAnsi"/>
        </w:rPr>
        <w:t xml:space="preserve">Een </w:t>
      </w:r>
      <w:r w:rsidR="00737195" w:rsidRPr="002C574D">
        <w:rPr>
          <w:rFonts w:asciiTheme="minorHAnsi" w:hAnsiTheme="minorHAnsi" w:cstheme="minorHAnsi"/>
        </w:rPr>
        <w:t>(</w:t>
      </w:r>
      <w:r w:rsidRPr="002C574D">
        <w:rPr>
          <w:rFonts w:asciiTheme="minorHAnsi" w:hAnsiTheme="minorHAnsi" w:cstheme="minorHAnsi"/>
        </w:rPr>
        <w:t>MKB</w:t>
      </w:r>
      <w:r w:rsidR="00737195" w:rsidRPr="002C574D">
        <w:rPr>
          <w:rFonts w:asciiTheme="minorHAnsi" w:hAnsiTheme="minorHAnsi" w:cstheme="minorHAnsi"/>
        </w:rPr>
        <w:t xml:space="preserve">) </w:t>
      </w:r>
      <w:r w:rsidRPr="002C574D">
        <w:rPr>
          <w:rFonts w:asciiTheme="minorHAnsi" w:hAnsiTheme="minorHAnsi" w:cstheme="minorHAnsi"/>
        </w:rPr>
        <w:t>onde</w:t>
      </w:r>
      <w:r w:rsidR="00100989" w:rsidRPr="002C574D">
        <w:rPr>
          <w:rFonts w:asciiTheme="minorHAnsi" w:hAnsiTheme="minorHAnsi" w:cstheme="minorHAnsi"/>
        </w:rPr>
        <w:t>r</w:t>
      </w:r>
      <w:r w:rsidR="00701C00" w:rsidRPr="002C574D">
        <w:rPr>
          <w:rFonts w:asciiTheme="minorHAnsi" w:hAnsiTheme="minorHAnsi" w:cstheme="minorHAnsi"/>
        </w:rPr>
        <w:t>n</w:t>
      </w:r>
      <w:r w:rsidRPr="002C574D">
        <w:rPr>
          <w:rFonts w:asciiTheme="minorHAnsi" w:hAnsiTheme="minorHAnsi" w:cstheme="minorHAnsi"/>
        </w:rPr>
        <w:t>emersvriendelijke gemeente he</w:t>
      </w:r>
      <w:r w:rsidR="008E493A" w:rsidRPr="002C574D">
        <w:rPr>
          <w:rFonts w:asciiTheme="minorHAnsi" w:hAnsiTheme="minorHAnsi" w:cstheme="minorHAnsi"/>
        </w:rPr>
        <w:t>e</w:t>
      </w:r>
      <w:r w:rsidRPr="002C574D">
        <w:rPr>
          <w:rFonts w:asciiTheme="minorHAnsi" w:hAnsiTheme="minorHAnsi" w:cstheme="minorHAnsi"/>
        </w:rPr>
        <w:t>f</w:t>
      </w:r>
      <w:r w:rsidR="008E493A" w:rsidRPr="002C574D">
        <w:rPr>
          <w:rFonts w:asciiTheme="minorHAnsi" w:hAnsiTheme="minorHAnsi" w:cstheme="minorHAnsi"/>
        </w:rPr>
        <w:t xml:space="preserve">t </w:t>
      </w:r>
      <w:r w:rsidRPr="002C574D">
        <w:rPr>
          <w:rFonts w:asciiTheme="minorHAnsi" w:hAnsiTheme="minorHAnsi" w:cstheme="minorHAnsi"/>
        </w:rPr>
        <w:t xml:space="preserve">oog voor </w:t>
      </w:r>
      <w:r w:rsidR="008E493A" w:rsidRPr="002C574D">
        <w:rPr>
          <w:rFonts w:asciiTheme="minorHAnsi" w:hAnsiTheme="minorHAnsi" w:cstheme="minorHAnsi"/>
        </w:rPr>
        <w:t xml:space="preserve">de </w:t>
      </w:r>
      <w:r w:rsidR="00D70F30" w:rsidRPr="002C574D">
        <w:rPr>
          <w:rFonts w:asciiTheme="minorHAnsi" w:hAnsiTheme="minorHAnsi" w:cstheme="minorHAnsi"/>
        </w:rPr>
        <w:t>zogenaamde</w:t>
      </w:r>
      <w:r w:rsidR="008E493A" w:rsidRPr="002C574D">
        <w:rPr>
          <w:rFonts w:asciiTheme="minorHAnsi" w:hAnsiTheme="minorHAnsi" w:cstheme="minorHAnsi"/>
        </w:rPr>
        <w:t xml:space="preserve"> vestigingsklimaat </w:t>
      </w:r>
      <w:r w:rsidR="00E91658" w:rsidRPr="002C574D">
        <w:rPr>
          <w:rFonts w:asciiTheme="minorHAnsi" w:hAnsiTheme="minorHAnsi" w:cstheme="minorHAnsi"/>
        </w:rPr>
        <w:t>factoren</w:t>
      </w:r>
      <w:r w:rsidR="008E493A" w:rsidRPr="002C574D">
        <w:rPr>
          <w:rFonts w:asciiTheme="minorHAnsi" w:hAnsiTheme="minorHAnsi" w:cstheme="minorHAnsi"/>
        </w:rPr>
        <w:t>.</w:t>
      </w:r>
      <w:r w:rsidR="006400A1" w:rsidRPr="002C574D">
        <w:rPr>
          <w:rFonts w:asciiTheme="minorHAnsi" w:hAnsiTheme="minorHAnsi" w:cstheme="minorHAnsi"/>
        </w:rPr>
        <w:t xml:space="preserve"> </w:t>
      </w:r>
      <w:r w:rsidR="00737195" w:rsidRPr="002C574D">
        <w:rPr>
          <w:rFonts w:asciiTheme="minorHAnsi" w:hAnsiTheme="minorHAnsi" w:cstheme="minorHAnsi"/>
        </w:rPr>
        <w:t>Is er letterlijk</w:t>
      </w:r>
      <w:r w:rsidR="008B11CE" w:rsidRPr="002C574D">
        <w:rPr>
          <w:rFonts w:asciiTheme="minorHAnsi" w:hAnsiTheme="minorHAnsi" w:cstheme="minorHAnsi"/>
        </w:rPr>
        <w:t xml:space="preserve"> wel ruimte om te groeien? Zijn er woningen voor </w:t>
      </w:r>
      <w:r w:rsidR="00100989" w:rsidRPr="002C574D">
        <w:rPr>
          <w:rFonts w:asciiTheme="minorHAnsi" w:hAnsiTheme="minorHAnsi" w:cstheme="minorHAnsi"/>
        </w:rPr>
        <w:t xml:space="preserve">werknemers? </w:t>
      </w:r>
      <w:r w:rsidR="00E91658" w:rsidRPr="002C574D">
        <w:rPr>
          <w:rFonts w:asciiTheme="minorHAnsi" w:hAnsiTheme="minorHAnsi" w:cstheme="minorHAnsi"/>
        </w:rPr>
        <w:t xml:space="preserve">Hoe is de bereikbaarheid voor klanten, personeel en goederen? </w:t>
      </w:r>
      <w:r w:rsidR="00100989" w:rsidRPr="002C574D">
        <w:rPr>
          <w:rFonts w:asciiTheme="minorHAnsi" w:hAnsiTheme="minorHAnsi" w:cstheme="minorHAnsi"/>
        </w:rPr>
        <w:t xml:space="preserve">En zijn de regels en </w:t>
      </w:r>
      <w:r w:rsidR="00D70F30" w:rsidRPr="002C574D">
        <w:rPr>
          <w:rFonts w:asciiTheme="minorHAnsi" w:hAnsiTheme="minorHAnsi" w:cstheme="minorHAnsi"/>
        </w:rPr>
        <w:t>financiële</w:t>
      </w:r>
      <w:r w:rsidR="00100989" w:rsidRPr="002C574D">
        <w:rPr>
          <w:rFonts w:asciiTheme="minorHAnsi" w:hAnsiTheme="minorHAnsi" w:cstheme="minorHAnsi"/>
        </w:rPr>
        <w:t xml:space="preserve"> lasten niet te benauwend</w:t>
      </w:r>
      <w:r w:rsidR="00E91658" w:rsidRPr="002C574D">
        <w:rPr>
          <w:rFonts w:asciiTheme="minorHAnsi" w:hAnsiTheme="minorHAnsi" w:cstheme="minorHAnsi"/>
        </w:rPr>
        <w:t>? Wij vragen:</w:t>
      </w:r>
      <w:r w:rsidR="00853780" w:rsidRPr="002C574D">
        <w:rPr>
          <w:rFonts w:asciiTheme="minorHAnsi" w:hAnsiTheme="minorHAnsi" w:cstheme="minorHAnsi"/>
        </w:rPr>
        <w:t xml:space="preserve"> </w:t>
      </w:r>
    </w:p>
    <w:p w14:paraId="433ED7D5" w14:textId="051ADA34" w:rsidR="00D83FA9" w:rsidRPr="00D83FA9" w:rsidRDefault="00D83FA9" w:rsidP="00100989">
      <w:pPr>
        <w:rPr>
          <w:rFonts w:asciiTheme="minorHAnsi" w:hAnsiTheme="minorHAnsi" w:cstheme="minorHAnsi"/>
          <w:i/>
          <w:iCs/>
        </w:rPr>
      </w:pPr>
      <w:r w:rsidRPr="00D83FA9">
        <w:rPr>
          <w:rFonts w:asciiTheme="minorHAnsi" w:hAnsiTheme="minorHAnsi" w:cstheme="minorHAnsi"/>
          <w:i/>
          <w:iCs/>
        </w:rPr>
        <w:t>Ruimte</w:t>
      </w:r>
    </w:p>
    <w:p w14:paraId="57A4DC49" w14:textId="562BC93A" w:rsidR="00AC056E" w:rsidRDefault="00E91658" w:rsidP="00716FD0">
      <w:pPr>
        <w:numPr>
          <w:ilvl w:val="0"/>
          <w:numId w:val="7"/>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hAnsiTheme="minorHAnsi" w:cstheme="minorHAnsi"/>
        </w:rPr>
        <w:t xml:space="preserve">De vraag waar we kunnen werken, wonen, recreëren en plaats maken voor de energietransities moeten we samen </w:t>
      </w:r>
      <w:r w:rsidR="0073268D">
        <w:rPr>
          <w:rFonts w:asciiTheme="minorHAnsi" w:hAnsiTheme="minorHAnsi" w:cstheme="minorHAnsi"/>
        </w:rPr>
        <w:t>aanpakken</w:t>
      </w:r>
      <w:r>
        <w:rPr>
          <w:rFonts w:asciiTheme="minorHAnsi" w:hAnsiTheme="minorHAnsi" w:cstheme="minorHAnsi"/>
        </w:rPr>
        <w:t xml:space="preserve">. </w:t>
      </w:r>
      <w:r w:rsidR="00AC056E" w:rsidRPr="00877097">
        <w:rPr>
          <w:rFonts w:asciiTheme="minorHAnsi" w:eastAsia="Times New Roman" w:hAnsiTheme="minorHAnsi" w:cstheme="minorHAnsi"/>
        </w:rPr>
        <w:t xml:space="preserve">Betrek het georganiseerd bedrijfsleven al vroeg bij het opstellen </w:t>
      </w:r>
      <w:r w:rsidR="00AC056E" w:rsidRPr="00877097">
        <w:rPr>
          <w:rFonts w:asciiTheme="minorHAnsi" w:eastAsia="Times New Roman" w:hAnsiTheme="minorHAnsi" w:cstheme="minorHAnsi"/>
        </w:rPr>
        <w:lastRenderedPageBreak/>
        <w:t>van de omgevingsplannen</w:t>
      </w:r>
      <w:r w:rsidR="00AC056E">
        <w:rPr>
          <w:rFonts w:asciiTheme="minorHAnsi" w:eastAsia="Times New Roman" w:hAnsiTheme="minorHAnsi" w:cstheme="minorHAnsi"/>
        </w:rPr>
        <w:t xml:space="preserve"> die vereist worden in de nieuwe Omgevingswet</w:t>
      </w:r>
      <w:r w:rsidR="00AC056E" w:rsidRPr="00877097">
        <w:rPr>
          <w:rFonts w:asciiTheme="minorHAnsi" w:eastAsia="Times New Roman" w:hAnsiTheme="minorHAnsi" w:cstheme="minorHAnsi"/>
        </w:rPr>
        <w:t xml:space="preserve">. Dit leidt tot betere oplossingen, ruimte om te ondernemen en meer </w:t>
      </w:r>
      <w:r w:rsidR="00E16642">
        <w:rPr>
          <w:rFonts w:asciiTheme="minorHAnsi" w:eastAsia="Times New Roman" w:hAnsiTheme="minorHAnsi" w:cstheme="minorHAnsi"/>
        </w:rPr>
        <w:t xml:space="preserve">diversiteit aan </w:t>
      </w:r>
      <w:r w:rsidR="00AC056E" w:rsidRPr="00877097">
        <w:rPr>
          <w:rFonts w:asciiTheme="minorHAnsi" w:eastAsia="Times New Roman" w:hAnsiTheme="minorHAnsi" w:cstheme="minorHAnsi"/>
        </w:rPr>
        <w:t>banen</w:t>
      </w:r>
      <w:r w:rsidR="00344077">
        <w:rPr>
          <w:rFonts w:asciiTheme="minorHAnsi" w:eastAsia="Times New Roman" w:hAnsiTheme="minorHAnsi" w:cstheme="minorHAnsi"/>
        </w:rPr>
        <w:t xml:space="preserve"> en opleidingsplaatsen</w:t>
      </w:r>
      <w:r w:rsidR="00AC056E" w:rsidRPr="00877097">
        <w:rPr>
          <w:rFonts w:asciiTheme="minorHAnsi" w:eastAsia="Times New Roman" w:hAnsiTheme="minorHAnsi" w:cstheme="minorHAnsi"/>
        </w:rPr>
        <w:t>.</w:t>
      </w:r>
    </w:p>
    <w:p w14:paraId="2924103A" w14:textId="19F302C2" w:rsidR="00AC056E" w:rsidRDefault="00AC056E" w:rsidP="00716FD0">
      <w:pPr>
        <w:numPr>
          <w:ilvl w:val="0"/>
          <w:numId w:val="7"/>
        </w:numPr>
        <w:suppressAutoHyphens w:val="0"/>
        <w:autoSpaceDN/>
        <w:spacing w:after="0" w:line="252" w:lineRule="auto"/>
        <w:contextualSpacing/>
        <w:textAlignment w:val="auto"/>
        <w:rPr>
          <w:rStyle w:val="normaltextrun"/>
          <w:rFonts w:asciiTheme="minorHAnsi" w:eastAsia="Times New Roman" w:hAnsiTheme="minorHAnsi" w:cstheme="minorHAnsi"/>
        </w:rPr>
      </w:pPr>
      <w:r>
        <w:rPr>
          <w:rStyle w:val="normaltextrun"/>
          <w:rFonts w:asciiTheme="minorHAnsi" w:hAnsiTheme="minorHAnsi" w:cstheme="minorHAnsi"/>
          <w:color w:val="000000"/>
          <w:shd w:val="clear" w:color="auto" w:fill="FFFFFF"/>
        </w:rPr>
        <w:t>Er is een groot tekort aan woningen. Een deel van de oplossing ligt in g</w:t>
      </w:r>
      <w:r w:rsidRPr="00C17D7D">
        <w:rPr>
          <w:rStyle w:val="normaltextrun"/>
          <w:rFonts w:asciiTheme="minorHAnsi" w:hAnsiTheme="minorHAnsi" w:cstheme="minorHAnsi"/>
          <w:color w:val="000000"/>
          <w:shd w:val="clear" w:color="auto" w:fill="FFFFFF"/>
        </w:rPr>
        <w:t>oedkoper bouwen</w:t>
      </w:r>
      <w:r>
        <w:rPr>
          <w:rStyle w:val="normaltextrun"/>
          <w:rFonts w:asciiTheme="minorHAnsi" w:hAnsiTheme="minorHAnsi" w:cstheme="minorHAnsi"/>
          <w:color w:val="000000"/>
          <w:shd w:val="clear" w:color="auto" w:fill="FFFFFF"/>
        </w:rPr>
        <w:t xml:space="preserve"> met</w:t>
      </w:r>
      <w:r w:rsidRPr="00C17D7D">
        <w:rPr>
          <w:rStyle w:val="normaltextrun"/>
          <w:rFonts w:asciiTheme="minorHAnsi" w:hAnsiTheme="minorHAnsi" w:cstheme="minorHAnsi"/>
          <w:color w:val="000000"/>
          <w:shd w:val="clear" w:color="auto" w:fill="FFFFFF"/>
        </w:rPr>
        <w:t xml:space="preserve"> snellere en voorspelbare procedures</w:t>
      </w:r>
      <w:r>
        <w:rPr>
          <w:rStyle w:val="normaltextrun"/>
          <w:rFonts w:asciiTheme="minorHAnsi" w:hAnsiTheme="minorHAnsi" w:cstheme="minorHAnsi"/>
          <w:color w:val="000000"/>
          <w:shd w:val="clear" w:color="auto" w:fill="FFFFFF"/>
        </w:rPr>
        <w:t xml:space="preserve"> en</w:t>
      </w:r>
      <w:r w:rsidRPr="00C17D7D">
        <w:rPr>
          <w:rStyle w:val="normaltextrun"/>
          <w:rFonts w:asciiTheme="minorHAnsi" w:hAnsiTheme="minorHAnsi" w:cstheme="minorHAnsi"/>
          <w:color w:val="000000"/>
          <w:shd w:val="clear" w:color="auto" w:fill="FFFFFF"/>
        </w:rPr>
        <w:t xml:space="preserve"> </w:t>
      </w:r>
      <w:r>
        <w:rPr>
          <w:rStyle w:val="normaltextrun"/>
          <w:rFonts w:asciiTheme="minorHAnsi" w:hAnsiTheme="minorHAnsi" w:cstheme="minorHAnsi"/>
          <w:color w:val="000000"/>
          <w:shd w:val="clear" w:color="auto" w:fill="FFFFFF"/>
        </w:rPr>
        <w:t xml:space="preserve">voor eigen bouw </w:t>
      </w:r>
      <w:r w:rsidRPr="00C17D7D">
        <w:rPr>
          <w:rStyle w:val="normaltextrun"/>
          <w:rFonts w:asciiTheme="minorHAnsi" w:hAnsiTheme="minorHAnsi" w:cstheme="minorHAnsi"/>
          <w:color w:val="000000"/>
          <w:shd w:val="clear" w:color="auto" w:fill="FFFFFF"/>
        </w:rPr>
        <w:t>minder strikte regels</w:t>
      </w:r>
      <w:r>
        <w:rPr>
          <w:rStyle w:val="normaltextrun"/>
          <w:rFonts w:asciiTheme="minorHAnsi" w:hAnsiTheme="minorHAnsi" w:cstheme="minorHAnsi"/>
          <w:color w:val="000000"/>
          <w:shd w:val="clear" w:color="auto" w:fill="FFFFFF"/>
        </w:rPr>
        <w:t>. B</w:t>
      </w:r>
      <w:r w:rsidRPr="00C17D7D">
        <w:rPr>
          <w:rStyle w:val="normaltextrun"/>
          <w:rFonts w:asciiTheme="minorHAnsi" w:hAnsiTheme="minorHAnsi" w:cstheme="minorHAnsi"/>
          <w:color w:val="000000"/>
          <w:shd w:val="clear" w:color="auto" w:fill="FFFFFF"/>
        </w:rPr>
        <w:t>ouw</w:t>
      </w:r>
      <w:r>
        <w:rPr>
          <w:rStyle w:val="normaltextrun"/>
          <w:rFonts w:asciiTheme="minorHAnsi" w:hAnsiTheme="minorHAnsi" w:cstheme="minorHAnsi"/>
          <w:color w:val="000000"/>
          <w:shd w:val="clear" w:color="auto" w:fill="FFFFFF"/>
        </w:rPr>
        <w:t xml:space="preserve"> ook</w:t>
      </w:r>
      <w:r w:rsidRPr="00C17D7D">
        <w:rPr>
          <w:rStyle w:val="normaltextrun"/>
          <w:rFonts w:asciiTheme="minorHAnsi" w:hAnsiTheme="minorHAnsi" w:cstheme="minorHAnsi"/>
          <w:color w:val="000000"/>
          <w:shd w:val="clear" w:color="auto" w:fill="FFFFFF"/>
        </w:rPr>
        <w:t xml:space="preserve"> in het buitengebied</w:t>
      </w:r>
      <w:r>
        <w:rPr>
          <w:rStyle w:val="normaltextrun"/>
          <w:rFonts w:asciiTheme="minorHAnsi" w:hAnsiTheme="minorHAnsi" w:cstheme="minorHAnsi"/>
          <w:color w:val="000000"/>
          <w:shd w:val="clear" w:color="auto" w:fill="FFFFFF"/>
        </w:rPr>
        <w:t xml:space="preserve">; in </w:t>
      </w:r>
      <w:r w:rsidRPr="00C17D7D">
        <w:rPr>
          <w:rStyle w:val="normaltextrun"/>
          <w:rFonts w:asciiTheme="minorHAnsi" w:hAnsiTheme="minorHAnsi" w:cstheme="minorHAnsi"/>
          <w:color w:val="000000"/>
          <w:shd w:val="clear" w:color="auto" w:fill="FFFFFF"/>
        </w:rPr>
        <w:t>binnenstede</w:t>
      </w:r>
      <w:r>
        <w:rPr>
          <w:rStyle w:val="normaltextrun"/>
          <w:rFonts w:asciiTheme="minorHAnsi" w:hAnsiTheme="minorHAnsi" w:cstheme="minorHAnsi"/>
          <w:color w:val="000000"/>
          <w:shd w:val="clear" w:color="auto" w:fill="FFFFFF"/>
        </w:rPr>
        <w:t xml:space="preserve">n is te weinig ruimte. Onderzoek waar het meeste vraag naar is en zet daarop in, zoals </w:t>
      </w:r>
      <w:r w:rsidRPr="00C17D7D">
        <w:rPr>
          <w:rStyle w:val="normaltextrun"/>
          <w:rFonts w:asciiTheme="minorHAnsi" w:hAnsiTheme="minorHAnsi" w:cstheme="minorHAnsi"/>
          <w:color w:val="000000"/>
          <w:shd w:val="clear" w:color="auto" w:fill="FFFFFF"/>
        </w:rPr>
        <w:t>woningen voor ouderen</w:t>
      </w:r>
      <w:r w:rsidR="004F6A99">
        <w:rPr>
          <w:rStyle w:val="normaltextrun"/>
          <w:rFonts w:asciiTheme="minorHAnsi" w:hAnsiTheme="minorHAnsi" w:cstheme="minorHAnsi"/>
          <w:color w:val="000000"/>
          <w:shd w:val="clear" w:color="auto" w:fill="FFFFFF"/>
        </w:rPr>
        <w:t xml:space="preserve"> of starters</w:t>
      </w:r>
      <w:r w:rsidRPr="00C17D7D">
        <w:rPr>
          <w:rStyle w:val="normaltextrun"/>
          <w:rFonts w:asciiTheme="minorHAnsi" w:hAnsiTheme="minorHAnsi" w:cstheme="minorHAnsi"/>
          <w:color w:val="000000"/>
          <w:shd w:val="clear" w:color="auto" w:fill="FFFFFF"/>
        </w:rPr>
        <w:t xml:space="preserve">. </w:t>
      </w:r>
      <w:r>
        <w:rPr>
          <w:rStyle w:val="normaltextrun"/>
          <w:rFonts w:asciiTheme="minorHAnsi" w:hAnsiTheme="minorHAnsi" w:cstheme="minorHAnsi"/>
          <w:color w:val="000000"/>
          <w:shd w:val="clear" w:color="auto" w:fill="FFFFFF"/>
        </w:rPr>
        <w:t>Geef ruimte aan w</w:t>
      </w:r>
      <w:r w:rsidRPr="00C17D7D">
        <w:rPr>
          <w:rStyle w:val="normaltextrun"/>
          <w:rFonts w:asciiTheme="minorHAnsi" w:hAnsiTheme="minorHAnsi" w:cstheme="minorHAnsi"/>
          <w:color w:val="000000"/>
          <w:shd w:val="clear" w:color="auto" w:fill="FFFFFF"/>
        </w:rPr>
        <w:t xml:space="preserve">oningcorporaties </w:t>
      </w:r>
      <w:r>
        <w:rPr>
          <w:rStyle w:val="normaltextrun"/>
          <w:rFonts w:asciiTheme="minorHAnsi" w:hAnsiTheme="minorHAnsi" w:cstheme="minorHAnsi"/>
          <w:color w:val="000000"/>
          <w:shd w:val="clear" w:color="auto" w:fill="FFFFFF"/>
        </w:rPr>
        <w:t xml:space="preserve">en maak het ook voor </w:t>
      </w:r>
      <w:r w:rsidRPr="00C17D7D">
        <w:rPr>
          <w:rStyle w:val="normaltextrun"/>
          <w:rFonts w:asciiTheme="minorHAnsi" w:hAnsiTheme="minorHAnsi" w:cstheme="minorHAnsi"/>
          <w:color w:val="000000"/>
          <w:shd w:val="clear" w:color="auto" w:fill="FFFFFF"/>
        </w:rPr>
        <w:t xml:space="preserve">ontwikkelaars aantrekkelijk om woningen te bouwen. </w:t>
      </w:r>
    </w:p>
    <w:p w14:paraId="678F5C8E" w14:textId="6DAA3008" w:rsidR="00AC056E" w:rsidRDefault="00AC056E" w:rsidP="00716FD0">
      <w:pPr>
        <w:numPr>
          <w:ilvl w:val="0"/>
          <w:numId w:val="7"/>
        </w:numPr>
        <w:suppressAutoHyphens w:val="0"/>
        <w:autoSpaceDN/>
        <w:spacing w:after="0" w:line="252" w:lineRule="auto"/>
        <w:contextualSpacing/>
        <w:textAlignment w:val="auto"/>
        <w:rPr>
          <w:rFonts w:asciiTheme="minorHAnsi" w:hAnsiTheme="minorHAnsi" w:cstheme="minorHAnsi"/>
        </w:rPr>
      </w:pPr>
      <w:r w:rsidRPr="00697465">
        <w:rPr>
          <w:rFonts w:asciiTheme="minorHAnsi" w:hAnsiTheme="minorHAnsi" w:cstheme="minorHAnsi"/>
        </w:rPr>
        <w:t xml:space="preserve">Bedrijventerreinen zijn </w:t>
      </w:r>
      <w:r w:rsidR="00B301CB">
        <w:rPr>
          <w:rFonts w:asciiTheme="minorHAnsi" w:hAnsiTheme="minorHAnsi" w:cstheme="minorHAnsi"/>
        </w:rPr>
        <w:t xml:space="preserve">als werklocatie </w:t>
      </w:r>
      <w:r w:rsidRPr="00697465">
        <w:rPr>
          <w:rFonts w:asciiTheme="minorHAnsi" w:hAnsiTheme="minorHAnsi" w:cstheme="minorHAnsi"/>
        </w:rPr>
        <w:t xml:space="preserve">minstens zo belangrijk als </w:t>
      </w:r>
      <w:r w:rsidR="00A837D2">
        <w:rPr>
          <w:rFonts w:asciiTheme="minorHAnsi" w:hAnsiTheme="minorHAnsi" w:cstheme="minorHAnsi"/>
        </w:rPr>
        <w:t xml:space="preserve">een kantorenlocatie of de </w:t>
      </w:r>
      <w:r w:rsidRPr="00697465">
        <w:rPr>
          <w:rFonts w:asciiTheme="minorHAnsi" w:hAnsiTheme="minorHAnsi" w:cstheme="minorHAnsi"/>
        </w:rPr>
        <w:t>bruisende binnenst</w:t>
      </w:r>
      <w:r w:rsidR="00A837D2">
        <w:rPr>
          <w:rFonts w:asciiTheme="minorHAnsi" w:hAnsiTheme="minorHAnsi" w:cstheme="minorHAnsi"/>
        </w:rPr>
        <w:t>ad</w:t>
      </w:r>
      <w:r w:rsidR="00282D97">
        <w:rPr>
          <w:rFonts w:asciiTheme="minorHAnsi" w:hAnsiTheme="minorHAnsi" w:cstheme="minorHAnsi"/>
        </w:rPr>
        <w:t>.</w:t>
      </w:r>
      <w:r w:rsidR="00F73D21">
        <w:rPr>
          <w:rFonts w:asciiTheme="minorHAnsi" w:hAnsiTheme="minorHAnsi" w:cstheme="minorHAnsi"/>
        </w:rPr>
        <w:t xml:space="preserve"> (1/3 van werkgelegenheid in Nederland komt op een bedrijventerrein.</w:t>
      </w:r>
      <w:r w:rsidR="005F43FD">
        <w:rPr>
          <w:rFonts w:asciiTheme="minorHAnsi" w:hAnsiTheme="minorHAnsi" w:cstheme="minorHAnsi"/>
        </w:rPr>
        <w:t>)</w:t>
      </w:r>
      <w:r w:rsidR="00F73D21">
        <w:rPr>
          <w:rFonts w:asciiTheme="minorHAnsi" w:hAnsiTheme="minorHAnsi" w:cstheme="minorHAnsi"/>
        </w:rPr>
        <w:t xml:space="preserve"> </w:t>
      </w:r>
      <w:r w:rsidR="00F73D21" w:rsidRPr="00697465">
        <w:rPr>
          <w:rFonts w:asciiTheme="minorHAnsi" w:hAnsiTheme="minorHAnsi" w:cstheme="minorHAnsi"/>
        </w:rPr>
        <w:t xml:space="preserve"> </w:t>
      </w:r>
      <w:r w:rsidR="00282D97" w:rsidRPr="00697465" w:rsidDel="00282D97">
        <w:rPr>
          <w:rFonts w:asciiTheme="minorHAnsi" w:hAnsiTheme="minorHAnsi" w:cstheme="minorHAnsi"/>
        </w:rPr>
        <w:t xml:space="preserve"> </w:t>
      </w:r>
      <w:r w:rsidR="00F43523">
        <w:rPr>
          <w:rFonts w:asciiTheme="minorHAnsi" w:hAnsiTheme="minorHAnsi" w:cstheme="minorHAnsi"/>
        </w:rPr>
        <w:t>E</w:t>
      </w:r>
      <w:r w:rsidRPr="00697465">
        <w:rPr>
          <w:rFonts w:asciiTheme="minorHAnsi" w:hAnsiTheme="minorHAnsi" w:cstheme="minorHAnsi"/>
        </w:rPr>
        <w:t xml:space="preserve">en Economische Effectrapportage (EER) geeft </w:t>
      </w:r>
      <w:r w:rsidR="00BE4002">
        <w:rPr>
          <w:rFonts w:asciiTheme="minorHAnsi" w:hAnsiTheme="minorHAnsi" w:cstheme="minorHAnsi"/>
        </w:rPr>
        <w:t xml:space="preserve">gemeenten </w:t>
      </w:r>
      <w:r w:rsidR="00282D97">
        <w:rPr>
          <w:rFonts w:asciiTheme="minorHAnsi" w:hAnsiTheme="minorHAnsi" w:cstheme="minorHAnsi"/>
        </w:rPr>
        <w:t>in</w:t>
      </w:r>
      <w:r w:rsidR="00F43523">
        <w:rPr>
          <w:rFonts w:asciiTheme="minorHAnsi" w:hAnsiTheme="minorHAnsi" w:cstheme="minorHAnsi"/>
        </w:rPr>
        <w:t xml:space="preserve">zicht in de </w:t>
      </w:r>
      <w:r w:rsidR="00282D97">
        <w:rPr>
          <w:rFonts w:asciiTheme="minorHAnsi" w:hAnsiTheme="minorHAnsi" w:cstheme="minorHAnsi"/>
        </w:rPr>
        <w:t xml:space="preserve"> </w:t>
      </w:r>
      <w:r w:rsidR="006F36D5">
        <w:rPr>
          <w:rFonts w:asciiTheme="minorHAnsi" w:hAnsiTheme="minorHAnsi" w:cstheme="minorHAnsi"/>
        </w:rPr>
        <w:t xml:space="preserve">bijdragen aan </w:t>
      </w:r>
      <w:r w:rsidR="00282D97" w:rsidRPr="00697465">
        <w:rPr>
          <w:rFonts w:asciiTheme="minorHAnsi" w:hAnsiTheme="minorHAnsi" w:cstheme="minorHAnsi"/>
        </w:rPr>
        <w:t>de werkgelegenheid</w:t>
      </w:r>
      <w:r w:rsidR="006F36D5">
        <w:rPr>
          <w:rFonts w:asciiTheme="minorHAnsi" w:hAnsiTheme="minorHAnsi" w:cstheme="minorHAnsi"/>
        </w:rPr>
        <w:t xml:space="preserve"> en </w:t>
      </w:r>
      <w:r w:rsidR="00ED2091">
        <w:rPr>
          <w:rFonts w:asciiTheme="minorHAnsi" w:hAnsiTheme="minorHAnsi" w:cstheme="minorHAnsi"/>
        </w:rPr>
        <w:t xml:space="preserve">de </w:t>
      </w:r>
      <w:r w:rsidR="006F36D5">
        <w:rPr>
          <w:rFonts w:asciiTheme="minorHAnsi" w:hAnsiTheme="minorHAnsi" w:cstheme="minorHAnsi"/>
        </w:rPr>
        <w:t>lokale keten</w:t>
      </w:r>
      <w:r w:rsidR="008F1EEC">
        <w:rPr>
          <w:rFonts w:asciiTheme="minorHAnsi" w:hAnsiTheme="minorHAnsi" w:cstheme="minorHAnsi"/>
        </w:rPr>
        <w:t>partners</w:t>
      </w:r>
      <w:r w:rsidRPr="00697465">
        <w:rPr>
          <w:rFonts w:asciiTheme="minorHAnsi" w:hAnsiTheme="minorHAnsi" w:cstheme="minorHAnsi"/>
        </w:rPr>
        <w:t>. De grote verdienkracht van bedrijventerreinen</w:t>
      </w:r>
      <w:r w:rsidR="008B1CC7">
        <w:rPr>
          <w:rFonts w:asciiTheme="minorHAnsi" w:hAnsiTheme="minorHAnsi" w:cstheme="minorHAnsi"/>
        </w:rPr>
        <w:t xml:space="preserve"> </w:t>
      </w:r>
      <w:r w:rsidRPr="00697465">
        <w:rPr>
          <w:rFonts w:asciiTheme="minorHAnsi" w:hAnsiTheme="minorHAnsi" w:cstheme="minorHAnsi"/>
        </w:rPr>
        <w:t xml:space="preserve">vraagt om </w:t>
      </w:r>
      <w:r w:rsidR="004D3289">
        <w:rPr>
          <w:rFonts w:asciiTheme="minorHAnsi" w:hAnsiTheme="minorHAnsi" w:cstheme="minorHAnsi"/>
        </w:rPr>
        <w:t xml:space="preserve">meer </w:t>
      </w:r>
      <w:r w:rsidRPr="00697465">
        <w:rPr>
          <w:rFonts w:asciiTheme="minorHAnsi" w:hAnsiTheme="minorHAnsi" w:cstheme="minorHAnsi"/>
        </w:rPr>
        <w:t>aandacht voor d</w:t>
      </w:r>
      <w:r w:rsidR="0029482B">
        <w:rPr>
          <w:rFonts w:asciiTheme="minorHAnsi" w:hAnsiTheme="minorHAnsi" w:cstheme="minorHAnsi"/>
        </w:rPr>
        <w:t>it type werklocatie</w:t>
      </w:r>
      <w:r w:rsidRPr="00697465">
        <w:rPr>
          <w:rFonts w:asciiTheme="minorHAnsi" w:hAnsiTheme="minorHAnsi" w:cstheme="minorHAnsi"/>
        </w:rPr>
        <w:t>. Naast een goede landschappelijke inpassing gaat het om een duurzame inrichting, passende groenvoorzieningen en een efficiënte ontsluiting. (Georganiseerde) ondernemers, lokaal en regionaal</w:t>
      </w:r>
      <w:r w:rsidR="00675E1B">
        <w:rPr>
          <w:rFonts w:asciiTheme="minorHAnsi" w:hAnsiTheme="minorHAnsi" w:cstheme="minorHAnsi"/>
        </w:rPr>
        <w:t>,</w:t>
      </w:r>
      <w:r w:rsidRPr="00697465">
        <w:rPr>
          <w:rFonts w:asciiTheme="minorHAnsi" w:hAnsiTheme="minorHAnsi" w:cstheme="minorHAnsi"/>
        </w:rPr>
        <w:t xml:space="preserve"> denken graag mee, ook als het gaat om </w:t>
      </w:r>
      <w:r>
        <w:rPr>
          <w:rFonts w:asciiTheme="minorHAnsi" w:hAnsiTheme="minorHAnsi" w:cstheme="minorHAnsi"/>
        </w:rPr>
        <w:t>h</w:t>
      </w:r>
      <w:r w:rsidRPr="00697465">
        <w:rPr>
          <w:rFonts w:asciiTheme="minorHAnsi" w:hAnsiTheme="minorHAnsi" w:cstheme="minorHAnsi"/>
        </w:rPr>
        <w:t>erstructurering en transformatie van bestaande locaties</w:t>
      </w:r>
      <w:r>
        <w:rPr>
          <w:rFonts w:asciiTheme="minorHAnsi" w:hAnsiTheme="minorHAnsi" w:cstheme="minorHAnsi"/>
        </w:rPr>
        <w:t xml:space="preserve">. </w:t>
      </w:r>
    </w:p>
    <w:p w14:paraId="1F559832" w14:textId="77777777" w:rsidR="00853780" w:rsidRDefault="00AC056E" w:rsidP="00A53658">
      <w:pPr>
        <w:pStyle w:val="Lijstalinea"/>
        <w:numPr>
          <w:ilvl w:val="0"/>
          <w:numId w:val="7"/>
        </w:numPr>
        <w:suppressAutoHyphens w:val="0"/>
        <w:autoSpaceDN/>
        <w:spacing w:after="0" w:line="252" w:lineRule="auto"/>
        <w:contextualSpacing/>
        <w:textAlignment w:val="auto"/>
        <w:rPr>
          <w:rFonts w:asciiTheme="minorHAnsi" w:eastAsia="Times New Roman" w:hAnsiTheme="minorHAnsi" w:cstheme="minorHAnsi"/>
        </w:rPr>
      </w:pPr>
      <w:r w:rsidRPr="00853780">
        <w:rPr>
          <w:rFonts w:asciiTheme="minorHAnsi" w:hAnsiTheme="minorHAnsi" w:cstheme="minorHAnsi"/>
        </w:rPr>
        <w:t>Een ondernemende en leefbare gemeente kan niet zonder handel en logistiek. Denk aan alle voorzieningen in gemeenten die afhankelijk zijn van een efficiënt werkend logistiek systeem, zoals ziekenhuizen, fabrieken, culturele instellingen en winkels. D</w:t>
      </w:r>
      <w:r w:rsidRPr="00853780">
        <w:rPr>
          <w:rFonts w:asciiTheme="minorHAnsi" w:hAnsiTheme="minorHAnsi" w:cstheme="minorHAnsi"/>
          <w:iCs/>
        </w:rPr>
        <w:t xml:space="preserve">aarbij is het als gevolg van de toenemende groei van grote en middelgrote steden steeds belangrijker naar een balans tussen wonen en ondernemen in de (binnen)stad. </w:t>
      </w:r>
      <w:r w:rsidRPr="00853780">
        <w:rPr>
          <w:rFonts w:asciiTheme="minorHAnsi" w:eastAsia="Times New Roman" w:hAnsiTheme="minorHAnsi" w:cstheme="minorHAnsi"/>
        </w:rPr>
        <w:t>Zorg bij herinrichting van stedelijke gebieden als ook bij nieuwbouwprojecten dat er aandacht en ruimte blijft voor de benodigde logistieke stromen. Dat kan o.a. door ruimte te reserveren voor hubs, logistieke ontkoppelpunten, afhaalpunten enz.</w:t>
      </w:r>
    </w:p>
    <w:p w14:paraId="04CB627A" w14:textId="4080915E" w:rsidR="0006337F" w:rsidRPr="00853780" w:rsidRDefault="0006337F" w:rsidP="00853780">
      <w:pPr>
        <w:numPr>
          <w:ilvl w:val="0"/>
          <w:numId w:val="7"/>
        </w:numPr>
        <w:suppressAutoHyphens w:val="0"/>
        <w:autoSpaceDN/>
        <w:spacing w:after="0" w:line="252" w:lineRule="auto"/>
        <w:contextualSpacing/>
        <w:textAlignment w:val="auto"/>
        <w:rPr>
          <w:rFonts w:asciiTheme="minorHAnsi" w:eastAsia="Times New Roman" w:hAnsiTheme="minorHAnsi" w:cstheme="minorHAnsi"/>
        </w:rPr>
      </w:pPr>
      <w:r w:rsidRPr="00853780">
        <w:rPr>
          <w:rFonts w:asciiTheme="minorHAnsi" w:eastAsia="Times New Roman" w:hAnsiTheme="minorHAnsi" w:cstheme="minorHAnsi"/>
        </w:rPr>
        <w:t>Plotselinge uitval van bruggen, sluizen en wegen zorgt voor verkeershinder en meer verkeersbewegingen. Er is helaas veel achterstallig onderhoud. Maak daarom een plan van aanpak voor grondig onderhoud of renovatie en zorg voor structurele financiering voor onderhoud.</w:t>
      </w:r>
    </w:p>
    <w:p w14:paraId="56650C69" w14:textId="77777777" w:rsidR="00AC056E" w:rsidRDefault="00AC056E" w:rsidP="00AC056E">
      <w:pPr>
        <w:suppressAutoHyphens w:val="0"/>
        <w:autoSpaceDN/>
        <w:spacing w:after="0" w:line="252" w:lineRule="auto"/>
        <w:contextualSpacing/>
        <w:textAlignment w:val="auto"/>
        <w:rPr>
          <w:rFonts w:asciiTheme="minorHAnsi" w:hAnsiTheme="minorHAnsi" w:cstheme="minorHAnsi"/>
        </w:rPr>
      </w:pPr>
    </w:p>
    <w:p w14:paraId="7231FD94" w14:textId="49C9BF7D" w:rsidR="000B56D2" w:rsidRPr="00E67058" w:rsidRDefault="00CE16C1" w:rsidP="000B3818">
      <w:pPr>
        <w:rPr>
          <w:rFonts w:asciiTheme="minorHAnsi" w:hAnsiTheme="minorHAnsi" w:cstheme="minorHAnsi"/>
          <w:i/>
          <w:iCs/>
        </w:rPr>
      </w:pPr>
      <w:r w:rsidRPr="00E67058">
        <w:rPr>
          <w:rFonts w:asciiTheme="minorHAnsi" w:hAnsiTheme="minorHAnsi" w:cstheme="minorHAnsi"/>
          <w:i/>
          <w:iCs/>
        </w:rPr>
        <w:t>Lokale</w:t>
      </w:r>
      <w:r w:rsidR="001F16E1" w:rsidRPr="00E67058">
        <w:rPr>
          <w:rFonts w:asciiTheme="minorHAnsi" w:hAnsiTheme="minorHAnsi" w:cstheme="minorHAnsi"/>
          <w:i/>
          <w:iCs/>
        </w:rPr>
        <w:t xml:space="preserve"> </w:t>
      </w:r>
      <w:r w:rsidRPr="00E67058">
        <w:rPr>
          <w:rFonts w:asciiTheme="minorHAnsi" w:hAnsiTheme="minorHAnsi" w:cstheme="minorHAnsi"/>
          <w:i/>
          <w:iCs/>
        </w:rPr>
        <w:t>lasten</w:t>
      </w:r>
    </w:p>
    <w:p w14:paraId="7A72ED52" w14:textId="17A5DAE9" w:rsidR="0065200F" w:rsidRDefault="00CE16C1" w:rsidP="00A06ED8">
      <w:pPr>
        <w:rPr>
          <w:rFonts w:asciiTheme="minorHAnsi" w:hAnsiTheme="minorHAnsi" w:cstheme="minorHAnsi"/>
        </w:rPr>
      </w:pPr>
      <w:r w:rsidRPr="00A06ED8">
        <w:rPr>
          <w:rFonts w:asciiTheme="minorHAnsi" w:hAnsiTheme="minorHAnsi" w:cstheme="minorHAnsi"/>
        </w:rPr>
        <w:t>Een</w:t>
      </w:r>
      <w:r w:rsidR="001F16E1">
        <w:rPr>
          <w:rFonts w:asciiTheme="minorHAnsi" w:hAnsiTheme="minorHAnsi" w:cstheme="minorHAnsi"/>
        </w:rPr>
        <w:t xml:space="preserve"> </w:t>
      </w:r>
      <w:r w:rsidRPr="00A06ED8">
        <w:rPr>
          <w:rFonts w:asciiTheme="minorHAnsi" w:hAnsiTheme="minorHAnsi" w:cstheme="minorHAnsi"/>
        </w:rPr>
        <w:t>gematigde</w:t>
      </w:r>
      <w:r w:rsidR="001F16E1">
        <w:rPr>
          <w:rFonts w:asciiTheme="minorHAnsi" w:hAnsiTheme="minorHAnsi" w:cstheme="minorHAnsi"/>
        </w:rPr>
        <w:t xml:space="preserve"> </w:t>
      </w:r>
      <w:r w:rsidRPr="00A06ED8">
        <w:rPr>
          <w:rFonts w:asciiTheme="minorHAnsi" w:hAnsiTheme="minorHAnsi" w:cstheme="minorHAnsi"/>
        </w:rPr>
        <w:t>lokale</w:t>
      </w:r>
      <w:r w:rsidR="001F16E1">
        <w:rPr>
          <w:rFonts w:asciiTheme="minorHAnsi" w:hAnsiTheme="minorHAnsi" w:cstheme="minorHAnsi"/>
        </w:rPr>
        <w:t xml:space="preserve"> </w:t>
      </w:r>
      <w:r w:rsidRPr="00A06ED8">
        <w:rPr>
          <w:rFonts w:asciiTheme="minorHAnsi" w:hAnsiTheme="minorHAnsi" w:cstheme="minorHAnsi"/>
        </w:rPr>
        <w:t>lastendruk</w:t>
      </w:r>
      <w:r w:rsidR="001F16E1">
        <w:rPr>
          <w:rFonts w:asciiTheme="minorHAnsi" w:hAnsiTheme="minorHAnsi" w:cstheme="minorHAnsi"/>
        </w:rPr>
        <w:t xml:space="preserve"> </w:t>
      </w:r>
      <w:r w:rsidRPr="00A06ED8">
        <w:rPr>
          <w:rFonts w:asciiTheme="minorHAnsi" w:hAnsiTheme="minorHAnsi" w:cstheme="minorHAnsi"/>
        </w:rPr>
        <w:t>is</w:t>
      </w:r>
      <w:r w:rsidR="001F16E1">
        <w:rPr>
          <w:rFonts w:asciiTheme="minorHAnsi" w:hAnsiTheme="minorHAnsi" w:cstheme="minorHAnsi"/>
        </w:rPr>
        <w:t xml:space="preserve"> </w:t>
      </w:r>
      <w:r w:rsidRPr="00A06ED8">
        <w:rPr>
          <w:rFonts w:asciiTheme="minorHAnsi" w:hAnsiTheme="minorHAnsi" w:cstheme="minorHAnsi"/>
        </w:rPr>
        <w:t>van</w:t>
      </w:r>
      <w:r w:rsidR="001F16E1">
        <w:rPr>
          <w:rFonts w:asciiTheme="minorHAnsi" w:hAnsiTheme="minorHAnsi" w:cstheme="minorHAnsi"/>
        </w:rPr>
        <w:t xml:space="preserve"> </w:t>
      </w:r>
      <w:r w:rsidRPr="00A06ED8">
        <w:rPr>
          <w:rFonts w:asciiTheme="minorHAnsi" w:hAnsiTheme="minorHAnsi" w:cstheme="minorHAnsi"/>
        </w:rPr>
        <w:t>groot</w:t>
      </w:r>
      <w:r w:rsidR="001F16E1">
        <w:rPr>
          <w:rFonts w:asciiTheme="minorHAnsi" w:hAnsiTheme="minorHAnsi" w:cstheme="minorHAnsi"/>
        </w:rPr>
        <w:t xml:space="preserve"> </w:t>
      </w:r>
      <w:r w:rsidRPr="00A06ED8">
        <w:rPr>
          <w:rFonts w:asciiTheme="minorHAnsi" w:hAnsiTheme="minorHAnsi" w:cstheme="minorHAnsi"/>
        </w:rPr>
        <w:t>belang</w:t>
      </w:r>
      <w:r w:rsidR="001F16E1">
        <w:rPr>
          <w:rFonts w:asciiTheme="minorHAnsi" w:hAnsiTheme="minorHAnsi" w:cstheme="minorHAnsi"/>
        </w:rPr>
        <w:t xml:space="preserve"> </w:t>
      </w:r>
      <w:r w:rsidRPr="00A06ED8">
        <w:rPr>
          <w:rFonts w:asciiTheme="minorHAnsi" w:hAnsiTheme="minorHAnsi" w:cstheme="minorHAnsi"/>
        </w:rPr>
        <w:t>voor</w:t>
      </w:r>
      <w:r w:rsidR="001F16E1">
        <w:rPr>
          <w:rFonts w:asciiTheme="minorHAnsi" w:hAnsiTheme="minorHAnsi" w:cstheme="minorHAnsi"/>
        </w:rPr>
        <w:t xml:space="preserve"> </w:t>
      </w:r>
      <w:r w:rsidRPr="00A06ED8">
        <w:rPr>
          <w:rFonts w:asciiTheme="minorHAnsi" w:hAnsiTheme="minorHAnsi" w:cstheme="minorHAnsi"/>
        </w:rPr>
        <w:t>de</w:t>
      </w:r>
      <w:r w:rsidR="001F16E1">
        <w:rPr>
          <w:rFonts w:asciiTheme="minorHAnsi" w:hAnsiTheme="minorHAnsi" w:cstheme="minorHAnsi"/>
        </w:rPr>
        <w:t xml:space="preserve"> </w:t>
      </w:r>
      <w:r w:rsidRPr="00A06ED8">
        <w:rPr>
          <w:rFonts w:asciiTheme="minorHAnsi" w:hAnsiTheme="minorHAnsi" w:cstheme="minorHAnsi"/>
        </w:rPr>
        <w:t>aantrekkingskracht</w:t>
      </w:r>
      <w:r w:rsidR="001F16E1">
        <w:rPr>
          <w:rFonts w:asciiTheme="minorHAnsi" w:hAnsiTheme="minorHAnsi" w:cstheme="minorHAnsi"/>
        </w:rPr>
        <w:t xml:space="preserve"> </w:t>
      </w:r>
      <w:r w:rsidRPr="00A06ED8">
        <w:rPr>
          <w:rFonts w:asciiTheme="minorHAnsi" w:hAnsiTheme="minorHAnsi" w:cstheme="minorHAnsi"/>
        </w:rPr>
        <w:t>van</w:t>
      </w:r>
      <w:r w:rsidR="001F16E1">
        <w:rPr>
          <w:rFonts w:asciiTheme="minorHAnsi" w:hAnsiTheme="minorHAnsi" w:cstheme="minorHAnsi"/>
        </w:rPr>
        <w:t xml:space="preserve"> </w:t>
      </w:r>
      <w:r w:rsidR="007C1248">
        <w:rPr>
          <w:rFonts w:asciiTheme="minorHAnsi" w:hAnsiTheme="minorHAnsi" w:cstheme="minorHAnsi"/>
        </w:rPr>
        <w:t>een gemeente</w:t>
      </w:r>
      <w:r w:rsidRPr="00A06ED8">
        <w:rPr>
          <w:rFonts w:asciiTheme="minorHAnsi" w:hAnsiTheme="minorHAnsi" w:cstheme="minorHAnsi"/>
        </w:rPr>
        <w:t>.</w:t>
      </w:r>
      <w:r w:rsidR="001F16E1">
        <w:rPr>
          <w:rFonts w:asciiTheme="minorHAnsi" w:hAnsiTheme="minorHAnsi" w:cstheme="minorHAnsi"/>
        </w:rPr>
        <w:t xml:space="preserve"> </w:t>
      </w:r>
      <w:r w:rsidR="007C1248">
        <w:rPr>
          <w:rFonts w:asciiTheme="minorHAnsi" w:hAnsiTheme="minorHAnsi" w:cstheme="minorHAnsi"/>
        </w:rPr>
        <w:t>Het is daarbij aan te bevelen dat in de regio hierover afstemming plaatsvindt, o</w:t>
      </w:r>
      <w:r w:rsidR="00D81136">
        <w:rPr>
          <w:rFonts w:asciiTheme="minorHAnsi" w:hAnsiTheme="minorHAnsi" w:cstheme="minorHAnsi"/>
        </w:rPr>
        <w:t xml:space="preserve">m </w:t>
      </w:r>
      <w:r w:rsidR="00D81136" w:rsidRPr="00A06ED8">
        <w:rPr>
          <w:rFonts w:asciiTheme="minorHAnsi" w:hAnsiTheme="minorHAnsi" w:cstheme="minorHAnsi"/>
        </w:rPr>
        <w:t>onevenwichtigheid</w:t>
      </w:r>
      <w:r w:rsidR="00D81136">
        <w:rPr>
          <w:rFonts w:asciiTheme="minorHAnsi" w:hAnsiTheme="minorHAnsi" w:cstheme="minorHAnsi"/>
        </w:rPr>
        <w:t xml:space="preserve"> </w:t>
      </w:r>
      <w:r w:rsidR="00D81136" w:rsidRPr="00A06ED8">
        <w:rPr>
          <w:rFonts w:asciiTheme="minorHAnsi" w:hAnsiTheme="minorHAnsi" w:cstheme="minorHAnsi"/>
        </w:rPr>
        <w:t>tussen</w:t>
      </w:r>
      <w:r w:rsidR="00D81136">
        <w:rPr>
          <w:rFonts w:asciiTheme="minorHAnsi" w:hAnsiTheme="minorHAnsi" w:cstheme="minorHAnsi"/>
        </w:rPr>
        <w:t xml:space="preserve"> </w:t>
      </w:r>
      <w:r w:rsidR="00D81136" w:rsidRPr="00A06ED8">
        <w:rPr>
          <w:rFonts w:asciiTheme="minorHAnsi" w:hAnsiTheme="minorHAnsi" w:cstheme="minorHAnsi"/>
        </w:rPr>
        <w:t>gemeenten</w:t>
      </w:r>
      <w:r w:rsidR="00D81136">
        <w:rPr>
          <w:rFonts w:asciiTheme="minorHAnsi" w:hAnsiTheme="minorHAnsi" w:cstheme="minorHAnsi"/>
        </w:rPr>
        <w:t xml:space="preserve"> te voorkomen</w:t>
      </w:r>
      <w:r w:rsidR="007C1248">
        <w:rPr>
          <w:rFonts w:asciiTheme="minorHAnsi" w:hAnsiTheme="minorHAnsi" w:cstheme="minorHAnsi"/>
        </w:rPr>
        <w:t>.</w:t>
      </w:r>
      <w:r w:rsidR="00D81136">
        <w:rPr>
          <w:rFonts w:asciiTheme="minorHAnsi" w:hAnsiTheme="minorHAnsi" w:cstheme="minorHAnsi"/>
        </w:rPr>
        <w:t xml:space="preserve"> </w:t>
      </w:r>
      <w:r w:rsidR="0009457F" w:rsidRPr="006D21BA">
        <w:rPr>
          <w:rFonts w:asciiTheme="minorHAnsi" w:hAnsiTheme="minorHAnsi" w:cstheme="minorHAnsi"/>
        </w:rPr>
        <w:t>VNO-NCW en MKB-Nederland</w:t>
      </w:r>
      <w:r w:rsidR="0009457F">
        <w:rPr>
          <w:rFonts w:asciiTheme="minorHAnsi" w:hAnsiTheme="minorHAnsi" w:cstheme="minorHAnsi"/>
        </w:rPr>
        <w:t xml:space="preserve"> bevelen aan:</w:t>
      </w:r>
    </w:p>
    <w:p w14:paraId="6D89AD9F" w14:textId="77777777" w:rsidR="00010AA9" w:rsidRPr="00010AA9" w:rsidRDefault="00074732" w:rsidP="00716FD0">
      <w:pPr>
        <w:numPr>
          <w:ilvl w:val="0"/>
          <w:numId w:val="2"/>
        </w:numPr>
        <w:suppressAutoHyphens w:val="0"/>
        <w:autoSpaceDN/>
        <w:spacing w:after="0" w:line="252" w:lineRule="auto"/>
        <w:contextualSpacing/>
        <w:textAlignment w:val="auto"/>
        <w:rPr>
          <w:rFonts w:asciiTheme="minorHAnsi" w:eastAsia="Times New Roman" w:hAnsiTheme="minorHAnsi" w:cstheme="minorHAnsi"/>
        </w:rPr>
      </w:pPr>
      <w:r w:rsidRPr="00010AA9">
        <w:rPr>
          <w:rFonts w:asciiTheme="minorHAnsi" w:eastAsia="Times New Roman" w:hAnsiTheme="minorHAnsi" w:cstheme="minorHAnsi"/>
        </w:rPr>
        <w:t>Een aantal heffingen wekken veel irritatie op</w:t>
      </w:r>
      <w:r w:rsidR="0052704B" w:rsidRPr="00010AA9">
        <w:rPr>
          <w:rFonts w:asciiTheme="minorHAnsi" w:eastAsia="Times New Roman" w:hAnsiTheme="minorHAnsi" w:cstheme="minorHAnsi"/>
        </w:rPr>
        <w:t>, kosten de gemeente verhoudingsgewijs veel in de uitvoering en leveren weinig op. Schaf deze af (</w:t>
      </w:r>
      <w:r w:rsidR="001D0BAC" w:rsidRPr="00010AA9">
        <w:rPr>
          <w:rFonts w:asciiTheme="minorHAnsi" w:eastAsia="Times New Roman" w:hAnsiTheme="minorHAnsi" w:cstheme="minorHAnsi"/>
        </w:rPr>
        <w:t>p</w:t>
      </w:r>
      <w:r w:rsidR="0065200F" w:rsidRPr="00010AA9">
        <w:rPr>
          <w:rFonts w:asciiTheme="minorHAnsi" w:eastAsia="Times New Roman" w:hAnsiTheme="minorHAnsi" w:cstheme="minorHAnsi"/>
        </w:rPr>
        <w:t>recario</w:t>
      </w:r>
      <w:r w:rsidR="0052704B" w:rsidRPr="00010AA9">
        <w:rPr>
          <w:rFonts w:asciiTheme="minorHAnsi" w:eastAsia="Times New Roman" w:hAnsiTheme="minorHAnsi" w:cstheme="minorHAnsi"/>
        </w:rPr>
        <w:t>) of beperk ze tot een minimum (riool -en afvalstoffen)</w:t>
      </w:r>
      <w:r w:rsidR="00C11DF8" w:rsidRPr="00010AA9">
        <w:rPr>
          <w:rFonts w:asciiTheme="minorHAnsi" w:eastAsia="Times New Roman" w:hAnsiTheme="minorHAnsi" w:cstheme="minorHAnsi"/>
        </w:rPr>
        <w:t xml:space="preserve">. </w:t>
      </w:r>
      <w:r w:rsidR="0052704B" w:rsidRPr="00010AA9">
        <w:rPr>
          <w:rFonts w:asciiTheme="minorHAnsi" w:eastAsia="Times New Roman" w:hAnsiTheme="minorHAnsi" w:cstheme="minorHAnsi"/>
        </w:rPr>
        <w:t>R</w:t>
      </w:r>
      <w:r w:rsidR="008F35BE" w:rsidRPr="00010AA9">
        <w:rPr>
          <w:rFonts w:asciiTheme="minorHAnsi" w:eastAsia="Times New Roman" w:hAnsiTheme="minorHAnsi" w:cstheme="minorHAnsi"/>
        </w:rPr>
        <w:t>eclamebelasting is alleen inzetbaar voor een BIZ of parkmanagement.</w:t>
      </w:r>
    </w:p>
    <w:p w14:paraId="0A89326E" w14:textId="330BFA2F" w:rsidR="00C11DF8" w:rsidRPr="00010AA9" w:rsidRDefault="00C11DF8" w:rsidP="00716FD0">
      <w:pPr>
        <w:numPr>
          <w:ilvl w:val="0"/>
          <w:numId w:val="2"/>
        </w:numPr>
        <w:suppressAutoHyphens w:val="0"/>
        <w:autoSpaceDN/>
        <w:spacing w:after="0" w:line="252" w:lineRule="auto"/>
        <w:contextualSpacing/>
        <w:textAlignment w:val="auto"/>
        <w:rPr>
          <w:rFonts w:asciiTheme="minorHAnsi" w:eastAsia="Times New Roman" w:hAnsiTheme="minorHAnsi" w:cstheme="minorHAnsi"/>
        </w:rPr>
      </w:pPr>
      <w:r w:rsidRPr="00010AA9">
        <w:rPr>
          <w:rFonts w:asciiTheme="minorHAnsi" w:eastAsia="Times New Roman" w:hAnsiTheme="minorHAnsi" w:cstheme="minorHAnsi"/>
        </w:rPr>
        <w:t>Toeristenbelasting</w:t>
      </w:r>
      <w:r w:rsidR="00D0362F" w:rsidRPr="00010AA9">
        <w:rPr>
          <w:rFonts w:asciiTheme="minorHAnsi" w:eastAsia="Times New Roman" w:hAnsiTheme="minorHAnsi" w:cstheme="minorHAnsi"/>
        </w:rPr>
        <w:t xml:space="preserve"> maakt een gemeente onaantrekkelijk voor bezoekers en kost ondernemers klandizie. </w:t>
      </w:r>
      <w:r w:rsidR="00076531" w:rsidRPr="00010AA9">
        <w:rPr>
          <w:rFonts w:asciiTheme="minorHAnsi" w:eastAsia="Times New Roman" w:hAnsiTheme="minorHAnsi" w:cstheme="minorHAnsi"/>
        </w:rPr>
        <w:t xml:space="preserve">Schaf ook deze af </w:t>
      </w:r>
      <w:r w:rsidR="00D0362F" w:rsidRPr="00010AA9">
        <w:rPr>
          <w:rFonts w:asciiTheme="minorHAnsi" w:eastAsia="Times New Roman" w:hAnsiTheme="minorHAnsi" w:cstheme="minorHAnsi"/>
        </w:rPr>
        <w:t xml:space="preserve">of </w:t>
      </w:r>
      <w:r w:rsidR="00076531" w:rsidRPr="00010AA9">
        <w:rPr>
          <w:rFonts w:asciiTheme="minorHAnsi" w:eastAsia="Times New Roman" w:hAnsiTheme="minorHAnsi" w:cstheme="minorHAnsi"/>
        </w:rPr>
        <w:t xml:space="preserve">verlaag het </w:t>
      </w:r>
      <w:r w:rsidR="00D0362F" w:rsidRPr="00010AA9">
        <w:rPr>
          <w:rFonts w:asciiTheme="minorHAnsi" w:eastAsia="Times New Roman" w:hAnsiTheme="minorHAnsi" w:cstheme="minorHAnsi"/>
        </w:rPr>
        <w:t>tarief</w:t>
      </w:r>
      <w:r w:rsidR="00076531" w:rsidRPr="00010AA9">
        <w:rPr>
          <w:rFonts w:asciiTheme="minorHAnsi" w:eastAsia="Times New Roman" w:hAnsiTheme="minorHAnsi" w:cstheme="minorHAnsi"/>
        </w:rPr>
        <w:t>.</w:t>
      </w:r>
      <w:r w:rsidR="003E0570" w:rsidRPr="00010AA9">
        <w:rPr>
          <w:rFonts w:asciiTheme="minorHAnsi" w:eastAsia="Times New Roman" w:hAnsiTheme="minorHAnsi" w:cstheme="minorHAnsi"/>
        </w:rPr>
        <w:t xml:space="preserve"> De sector denkt graag mee over de besteding van de opbrengsten.</w:t>
      </w:r>
    </w:p>
    <w:p w14:paraId="3F4C712A" w14:textId="11490E40" w:rsidR="00DA604C" w:rsidRPr="00010AA9" w:rsidRDefault="004B0490" w:rsidP="00716FD0">
      <w:pPr>
        <w:numPr>
          <w:ilvl w:val="0"/>
          <w:numId w:val="2"/>
        </w:numPr>
        <w:suppressAutoHyphens w:val="0"/>
        <w:autoSpaceDN/>
        <w:spacing w:after="0" w:line="252" w:lineRule="auto"/>
        <w:contextualSpacing/>
        <w:textAlignment w:val="auto"/>
        <w:rPr>
          <w:rFonts w:asciiTheme="minorHAnsi" w:eastAsia="Times New Roman" w:hAnsiTheme="minorHAnsi" w:cstheme="minorHAnsi"/>
        </w:rPr>
      </w:pPr>
      <w:r w:rsidRPr="00010AA9">
        <w:rPr>
          <w:rFonts w:asciiTheme="minorHAnsi" w:eastAsia="Times New Roman" w:hAnsiTheme="minorHAnsi" w:cstheme="minorHAnsi"/>
        </w:rPr>
        <w:t>Wentel d</w:t>
      </w:r>
      <w:r w:rsidR="003E0570" w:rsidRPr="00010AA9">
        <w:rPr>
          <w:rFonts w:asciiTheme="minorHAnsi" w:eastAsia="Times New Roman" w:hAnsiTheme="minorHAnsi" w:cstheme="minorHAnsi"/>
        </w:rPr>
        <w:t xml:space="preserve">alende </w:t>
      </w:r>
      <w:r w:rsidR="001D0BAC" w:rsidRPr="00010AA9">
        <w:rPr>
          <w:rFonts w:asciiTheme="minorHAnsi" w:eastAsia="Times New Roman" w:hAnsiTheme="minorHAnsi" w:cstheme="minorHAnsi"/>
        </w:rPr>
        <w:t>OZB-</w:t>
      </w:r>
      <w:r w:rsidR="003E0570" w:rsidRPr="00010AA9">
        <w:rPr>
          <w:rFonts w:asciiTheme="minorHAnsi" w:eastAsia="Times New Roman" w:hAnsiTheme="minorHAnsi" w:cstheme="minorHAnsi"/>
        </w:rPr>
        <w:t xml:space="preserve">inkomsten </w:t>
      </w:r>
      <w:r w:rsidR="00236A8A" w:rsidRPr="00010AA9">
        <w:rPr>
          <w:rFonts w:asciiTheme="minorHAnsi" w:eastAsia="Times New Roman" w:hAnsiTheme="minorHAnsi" w:cstheme="minorHAnsi"/>
        </w:rPr>
        <w:t xml:space="preserve">als gevolg van leegstand </w:t>
      </w:r>
      <w:r w:rsidRPr="00010AA9">
        <w:rPr>
          <w:rFonts w:asciiTheme="minorHAnsi" w:eastAsia="Times New Roman" w:hAnsiTheme="minorHAnsi" w:cstheme="minorHAnsi"/>
        </w:rPr>
        <w:t xml:space="preserve">niet </w:t>
      </w:r>
      <w:r w:rsidR="00236A8A" w:rsidRPr="00010AA9">
        <w:rPr>
          <w:rFonts w:asciiTheme="minorHAnsi" w:eastAsia="Times New Roman" w:hAnsiTheme="minorHAnsi" w:cstheme="minorHAnsi"/>
        </w:rPr>
        <w:t xml:space="preserve">af op </w:t>
      </w:r>
      <w:r w:rsidR="00CE16C1" w:rsidRPr="00010AA9">
        <w:rPr>
          <w:rFonts w:asciiTheme="minorHAnsi" w:eastAsia="Times New Roman" w:hAnsiTheme="minorHAnsi" w:cstheme="minorHAnsi"/>
        </w:rPr>
        <w:t>eigenaren/gebruikers</w:t>
      </w:r>
      <w:r w:rsidR="001F16E1" w:rsidRPr="00010AA9">
        <w:rPr>
          <w:rFonts w:asciiTheme="minorHAnsi" w:eastAsia="Times New Roman" w:hAnsiTheme="minorHAnsi" w:cstheme="minorHAnsi"/>
        </w:rPr>
        <w:t xml:space="preserve"> </w:t>
      </w:r>
      <w:r w:rsidR="00CE16C1" w:rsidRPr="00010AA9">
        <w:rPr>
          <w:rFonts w:asciiTheme="minorHAnsi" w:eastAsia="Times New Roman" w:hAnsiTheme="minorHAnsi" w:cstheme="minorHAnsi"/>
        </w:rPr>
        <w:t>van</w:t>
      </w:r>
      <w:r w:rsidR="001F16E1" w:rsidRPr="00010AA9">
        <w:rPr>
          <w:rFonts w:asciiTheme="minorHAnsi" w:eastAsia="Times New Roman" w:hAnsiTheme="minorHAnsi" w:cstheme="minorHAnsi"/>
        </w:rPr>
        <w:t xml:space="preserve"> </w:t>
      </w:r>
      <w:r w:rsidR="00CE16C1" w:rsidRPr="00010AA9">
        <w:rPr>
          <w:rFonts w:asciiTheme="minorHAnsi" w:eastAsia="Times New Roman" w:hAnsiTheme="minorHAnsi" w:cstheme="minorHAnsi"/>
        </w:rPr>
        <w:t>niet-woningen</w:t>
      </w:r>
      <w:r w:rsidRPr="00010AA9">
        <w:rPr>
          <w:rFonts w:asciiTheme="minorHAnsi" w:eastAsia="Times New Roman" w:hAnsiTheme="minorHAnsi" w:cstheme="minorHAnsi"/>
        </w:rPr>
        <w:t>. Dit</w:t>
      </w:r>
      <w:r w:rsidR="00DE7EAB" w:rsidRPr="00010AA9">
        <w:rPr>
          <w:rFonts w:asciiTheme="minorHAnsi" w:eastAsia="Times New Roman" w:hAnsiTheme="minorHAnsi" w:cstheme="minorHAnsi"/>
        </w:rPr>
        <w:t xml:space="preserve"> is een </w:t>
      </w:r>
      <w:r w:rsidR="002F7DDA" w:rsidRPr="00010AA9">
        <w:rPr>
          <w:rFonts w:asciiTheme="minorHAnsi" w:eastAsia="Times New Roman" w:hAnsiTheme="minorHAnsi" w:cstheme="minorHAnsi"/>
        </w:rPr>
        <w:t xml:space="preserve">te </w:t>
      </w:r>
      <w:r w:rsidR="00DE7EAB" w:rsidRPr="00010AA9">
        <w:rPr>
          <w:rFonts w:asciiTheme="minorHAnsi" w:eastAsia="Times New Roman" w:hAnsiTheme="minorHAnsi" w:cstheme="minorHAnsi"/>
        </w:rPr>
        <w:t>zware</w:t>
      </w:r>
      <w:r w:rsidR="00CE4A85">
        <w:rPr>
          <w:rFonts w:asciiTheme="minorHAnsi" w:eastAsia="Times New Roman" w:hAnsiTheme="minorHAnsi" w:cstheme="minorHAnsi"/>
        </w:rPr>
        <w:t>,</w:t>
      </w:r>
      <w:r w:rsidR="00DE7EAB" w:rsidRPr="00010AA9">
        <w:rPr>
          <w:rFonts w:asciiTheme="minorHAnsi" w:eastAsia="Times New Roman" w:hAnsiTheme="minorHAnsi" w:cstheme="minorHAnsi"/>
        </w:rPr>
        <w:t xml:space="preserve"> </w:t>
      </w:r>
      <w:r w:rsidR="002F7DDA" w:rsidRPr="00010AA9">
        <w:rPr>
          <w:rFonts w:asciiTheme="minorHAnsi" w:eastAsia="Times New Roman" w:hAnsiTheme="minorHAnsi" w:cstheme="minorHAnsi"/>
        </w:rPr>
        <w:t xml:space="preserve">extra </w:t>
      </w:r>
      <w:r w:rsidR="00DE7EAB" w:rsidRPr="00010AA9">
        <w:rPr>
          <w:rFonts w:asciiTheme="minorHAnsi" w:eastAsia="Times New Roman" w:hAnsiTheme="minorHAnsi" w:cstheme="minorHAnsi"/>
        </w:rPr>
        <w:t>en eenzijdige belasting voor ondernemers</w:t>
      </w:r>
      <w:r w:rsidR="00CE16C1" w:rsidRPr="00010AA9">
        <w:rPr>
          <w:rFonts w:asciiTheme="minorHAnsi" w:eastAsia="Times New Roman" w:hAnsiTheme="minorHAnsi" w:cstheme="minorHAnsi"/>
        </w:rPr>
        <w:t>.</w:t>
      </w:r>
      <w:r w:rsidR="001F16E1" w:rsidRPr="00010AA9">
        <w:rPr>
          <w:rFonts w:asciiTheme="minorHAnsi" w:eastAsia="Times New Roman" w:hAnsiTheme="minorHAnsi" w:cstheme="minorHAnsi"/>
        </w:rPr>
        <w:t xml:space="preserve"> </w:t>
      </w:r>
    </w:p>
    <w:p w14:paraId="2B10BC12" w14:textId="1387B73F" w:rsidR="00CE16C1" w:rsidRDefault="004B42BD" w:rsidP="00716FD0">
      <w:pPr>
        <w:numPr>
          <w:ilvl w:val="0"/>
          <w:numId w:val="2"/>
        </w:numPr>
        <w:suppressAutoHyphens w:val="0"/>
        <w:autoSpaceDN/>
        <w:spacing w:after="0" w:line="252" w:lineRule="auto"/>
        <w:contextualSpacing/>
        <w:textAlignment w:val="auto"/>
        <w:rPr>
          <w:rFonts w:asciiTheme="minorHAnsi" w:eastAsia="Times New Roman" w:hAnsiTheme="minorHAnsi" w:cstheme="minorHAnsi"/>
        </w:rPr>
      </w:pPr>
      <w:r w:rsidRPr="00010AA9">
        <w:rPr>
          <w:rFonts w:asciiTheme="minorHAnsi" w:eastAsia="Times New Roman" w:hAnsiTheme="minorHAnsi" w:cstheme="minorHAnsi"/>
        </w:rPr>
        <w:t xml:space="preserve">Ondernemers investeren graag </w:t>
      </w:r>
      <w:r w:rsidR="000F20A1" w:rsidRPr="00010AA9">
        <w:rPr>
          <w:rFonts w:asciiTheme="minorHAnsi" w:eastAsia="Times New Roman" w:hAnsiTheme="minorHAnsi" w:cstheme="minorHAnsi"/>
        </w:rPr>
        <w:t xml:space="preserve">zij aan zij met de gemeente </w:t>
      </w:r>
      <w:r w:rsidRPr="00010AA9">
        <w:rPr>
          <w:rFonts w:asciiTheme="minorHAnsi" w:eastAsia="Times New Roman" w:hAnsiTheme="minorHAnsi" w:cstheme="minorHAnsi"/>
        </w:rPr>
        <w:t xml:space="preserve">in een aantrekkelijk winkelgebied of bedrijventerrein. </w:t>
      </w:r>
      <w:r w:rsidR="00DA604C" w:rsidRPr="00010AA9">
        <w:rPr>
          <w:rFonts w:asciiTheme="minorHAnsi" w:eastAsia="Times New Roman" w:hAnsiTheme="minorHAnsi" w:cstheme="minorHAnsi"/>
        </w:rPr>
        <w:t>Een ondernemersfonds</w:t>
      </w:r>
      <w:r w:rsidR="002F7DDA" w:rsidRPr="00010AA9">
        <w:rPr>
          <w:rFonts w:asciiTheme="minorHAnsi" w:eastAsia="Times New Roman" w:hAnsiTheme="minorHAnsi" w:cstheme="minorHAnsi"/>
        </w:rPr>
        <w:t xml:space="preserve">, mits </w:t>
      </w:r>
      <w:r w:rsidR="001A17ED" w:rsidRPr="00010AA9">
        <w:rPr>
          <w:rFonts w:asciiTheme="minorHAnsi" w:eastAsia="Times New Roman" w:hAnsiTheme="minorHAnsi" w:cstheme="minorHAnsi"/>
        </w:rPr>
        <w:t>met voldoende draagvlak en betrokkenheid van ondernemers,</w:t>
      </w:r>
      <w:r w:rsidR="00DA604C" w:rsidRPr="00010AA9">
        <w:rPr>
          <w:rFonts w:asciiTheme="minorHAnsi" w:eastAsia="Times New Roman" w:hAnsiTheme="minorHAnsi" w:cstheme="minorHAnsi"/>
        </w:rPr>
        <w:t xml:space="preserve"> kan </w:t>
      </w:r>
      <w:r w:rsidR="000F20A1" w:rsidRPr="00010AA9">
        <w:rPr>
          <w:rFonts w:asciiTheme="minorHAnsi" w:eastAsia="Times New Roman" w:hAnsiTheme="minorHAnsi" w:cstheme="minorHAnsi"/>
        </w:rPr>
        <w:t xml:space="preserve">hierbij </w:t>
      </w:r>
      <w:r w:rsidR="00DA604C" w:rsidRPr="00010AA9">
        <w:rPr>
          <w:rFonts w:asciiTheme="minorHAnsi" w:eastAsia="Times New Roman" w:hAnsiTheme="minorHAnsi" w:cstheme="minorHAnsi"/>
        </w:rPr>
        <w:t>helpen</w:t>
      </w:r>
      <w:r w:rsidR="000F20A1" w:rsidRPr="00010AA9">
        <w:rPr>
          <w:rFonts w:asciiTheme="minorHAnsi" w:eastAsia="Times New Roman" w:hAnsiTheme="minorHAnsi" w:cstheme="minorHAnsi"/>
        </w:rPr>
        <w:t xml:space="preserve">. </w:t>
      </w:r>
    </w:p>
    <w:p w14:paraId="588DAC40" w14:textId="77777777" w:rsidR="00010AA9" w:rsidRPr="00010AA9" w:rsidRDefault="00010AA9" w:rsidP="00D673CA">
      <w:pPr>
        <w:suppressAutoHyphens w:val="0"/>
        <w:autoSpaceDN/>
        <w:spacing w:after="0" w:line="252" w:lineRule="auto"/>
        <w:contextualSpacing/>
        <w:textAlignment w:val="auto"/>
        <w:rPr>
          <w:rFonts w:asciiTheme="minorHAnsi" w:eastAsia="Times New Roman" w:hAnsiTheme="minorHAnsi" w:cstheme="minorHAnsi"/>
        </w:rPr>
      </w:pPr>
    </w:p>
    <w:p w14:paraId="2AB924D6" w14:textId="599EBAFA" w:rsidR="00C8655C" w:rsidRPr="00E67058" w:rsidRDefault="00D72D49" w:rsidP="00491859">
      <w:pPr>
        <w:rPr>
          <w:rFonts w:asciiTheme="minorHAnsi" w:hAnsiTheme="minorHAnsi" w:cstheme="minorHAnsi"/>
          <w:i/>
          <w:iCs/>
        </w:rPr>
      </w:pPr>
      <w:r w:rsidRPr="00E67058">
        <w:rPr>
          <w:rFonts w:asciiTheme="minorHAnsi" w:hAnsiTheme="minorHAnsi" w:cstheme="minorHAnsi"/>
          <w:i/>
          <w:iCs/>
        </w:rPr>
        <w:t>Regulering</w:t>
      </w:r>
      <w:r w:rsidR="001F16E1" w:rsidRPr="00E67058">
        <w:rPr>
          <w:rFonts w:asciiTheme="minorHAnsi" w:hAnsiTheme="minorHAnsi" w:cstheme="minorHAnsi"/>
          <w:i/>
          <w:iCs/>
        </w:rPr>
        <w:t xml:space="preserve"> </w:t>
      </w:r>
      <w:r w:rsidRPr="00E67058">
        <w:rPr>
          <w:rFonts w:asciiTheme="minorHAnsi" w:hAnsiTheme="minorHAnsi" w:cstheme="minorHAnsi"/>
          <w:i/>
          <w:iCs/>
        </w:rPr>
        <w:t>en</w:t>
      </w:r>
      <w:r w:rsidR="001F16E1" w:rsidRPr="00E67058">
        <w:rPr>
          <w:rFonts w:asciiTheme="minorHAnsi" w:hAnsiTheme="minorHAnsi" w:cstheme="minorHAnsi"/>
          <w:i/>
          <w:iCs/>
        </w:rPr>
        <w:t xml:space="preserve"> </w:t>
      </w:r>
      <w:r w:rsidR="000E59F7" w:rsidRPr="00E67058">
        <w:rPr>
          <w:rFonts w:asciiTheme="minorHAnsi" w:hAnsiTheme="minorHAnsi" w:cstheme="minorHAnsi"/>
          <w:i/>
          <w:iCs/>
        </w:rPr>
        <w:t>ondernemers</w:t>
      </w:r>
      <w:r w:rsidRPr="00E67058">
        <w:rPr>
          <w:rFonts w:asciiTheme="minorHAnsi" w:hAnsiTheme="minorHAnsi" w:cstheme="minorHAnsi"/>
          <w:i/>
          <w:iCs/>
        </w:rPr>
        <w:t>dienstverlenin</w:t>
      </w:r>
      <w:r w:rsidR="00286494" w:rsidRPr="00E67058">
        <w:rPr>
          <w:rFonts w:asciiTheme="minorHAnsi" w:hAnsiTheme="minorHAnsi" w:cstheme="minorHAnsi"/>
          <w:i/>
          <w:iCs/>
        </w:rPr>
        <w:t>g</w:t>
      </w:r>
    </w:p>
    <w:p w14:paraId="4DF7A123" w14:textId="19D854F0" w:rsidR="008E4000" w:rsidRPr="00A06ED8" w:rsidRDefault="00E82EA5" w:rsidP="00A06ED8">
      <w:pPr>
        <w:rPr>
          <w:rFonts w:asciiTheme="minorHAnsi" w:hAnsiTheme="minorHAnsi" w:cstheme="minorHAnsi"/>
        </w:rPr>
      </w:pPr>
      <w:r>
        <w:rPr>
          <w:rFonts w:asciiTheme="minorHAnsi" w:hAnsiTheme="minorHAnsi" w:cstheme="minorHAnsi"/>
        </w:rPr>
        <w:t xml:space="preserve">Regeldruk is en blijft met stip de belangrijkste ergernis van ondernemers. </w:t>
      </w:r>
      <w:r w:rsidR="00E81F35">
        <w:rPr>
          <w:rFonts w:asciiTheme="minorHAnsi" w:hAnsiTheme="minorHAnsi" w:cstheme="minorHAnsi"/>
        </w:rPr>
        <w:t xml:space="preserve">Regels worden nog te vaak bedacht zonder rekening te houden met uitwerking </w:t>
      </w:r>
      <w:r w:rsidR="008F35BE">
        <w:rPr>
          <w:rFonts w:asciiTheme="minorHAnsi" w:hAnsiTheme="minorHAnsi" w:cstheme="minorHAnsi"/>
        </w:rPr>
        <w:t xml:space="preserve">op de ondernemerspraktijk. </w:t>
      </w:r>
      <w:r w:rsidR="00CE53FC">
        <w:rPr>
          <w:rFonts w:asciiTheme="minorHAnsi" w:hAnsiTheme="minorHAnsi" w:cstheme="minorHAnsi"/>
        </w:rPr>
        <w:t>Een vlotte</w:t>
      </w:r>
      <w:r w:rsidR="00F200BB">
        <w:rPr>
          <w:rFonts w:asciiTheme="minorHAnsi" w:hAnsiTheme="minorHAnsi" w:cstheme="minorHAnsi"/>
        </w:rPr>
        <w:t xml:space="preserve"> </w:t>
      </w:r>
      <w:r w:rsidR="00CB5E2A">
        <w:rPr>
          <w:rFonts w:asciiTheme="minorHAnsi" w:hAnsiTheme="minorHAnsi" w:cstheme="minorHAnsi"/>
        </w:rPr>
        <w:lastRenderedPageBreak/>
        <w:t xml:space="preserve">dienstverlening </w:t>
      </w:r>
      <w:r w:rsidR="00F200BB">
        <w:rPr>
          <w:rFonts w:asciiTheme="minorHAnsi" w:hAnsiTheme="minorHAnsi" w:cstheme="minorHAnsi"/>
        </w:rPr>
        <w:t xml:space="preserve">die oog heeft voor de werkwijze van het mkb, </w:t>
      </w:r>
      <w:r w:rsidR="00CE53FC">
        <w:rPr>
          <w:rFonts w:asciiTheme="minorHAnsi" w:hAnsiTheme="minorHAnsi" w:cstheme="minorHAnsi"/>
        </w:rPr>
        <w:t xml:space="preserve">wordt gewaardeerd </w:t>
      </w:r>
      <w:r w:rsidR="00F200BB">
        <w:rPr>
          <w:rFonts w:asciiTheme="minorHAnsi" w:hAnsiTheme="minorHAnsi" w:cstheme="minorHAnsi"/>
        </w:rPr>
        <w:t xml:space="preserve">met een hoge ranking in de </w:t>
      </w:r>
      <w:hyperlink r:id="rId10" w:history="1">
        <w:r w:rsidR="00F200BB" w:rsidRPr="00D8041F">
          <w:rPr>
            <w:rStyle w:val="Hyperlink"/>
            <w:rFonts w:asciiTheme="minorHAnsi" w:hAnsiTheme="minorHAnsi" w:cstheme="minorHAnsi"/>
          </w:rPr>
          <w:t>verkiezing MKB-vriendelijkste gemeente</w:t>
        </w:r>
      </w:hyperlink>
      <w:r w:rsidR="00F200BB">
        <w:rPr>
          <w:rFonts w:asciiTheme="minorHAnsi" w:hAnsiTheme="minorHAnsi" w:cstheme="minorHAnsi"/>
        </w:rPr>
        <w:t xml:space="preserve">. </w:t>
      </w:r>
      <w:r w:rsidR="00A51AD9">
        <w:rPr>
          <w:rFonts w:asciiTheme="minorHAnsi" w:hAnsiTheme="minorHAnsi" w:cstheme="minorHAnsi"/>
        </w:rPr>
        <w:t>Onze adviezen:</w:t>
      </w:r>
    </w:p>
    <w:p w14:paraId="5F2B5312" w14:textId="1358B9FB" w:rsidR="00A51AD9" w:rsidRDefault="00A51AD9" w:rsidP="00716FD0">
      <w:pPr>
        <w:numPr>
          <w:ilvl w:val="0"/>
          <w:numId w:val="3"/>
        </w:numPr>
        <w:suppressAutoHyphens w:val="0"/>
        <w:autoSpaceDN/>
        <w:spacing w:after="0" w:line="252" w:lineRule="auto"/>
        <w:contextualSpacing/>
        <w:textAlignment w:val="auto"/>
        <w:rPr>
          <w:rFonts w:asciiTheme="minorHAnsi" w:eastAsia="Times New Roman" w:hAnsiTheme="minorHAnsi" w:cstheme="minorHAnsi"/>
        </w:rPr>
      </w:pPr>
      <w:r w:rsidRPr="004933A0">
        <w:rPr>
          <w:rFonts w:asciiTheme="minorHAnsi" w:eastAsia="Times New Roman" w:hAnsiTheme="minorHAnsi" w:cstheme="minorHAnsi"/>
        </w:rPr>
        <w:t>Voor elke nieuwe regel een oude eruit</w:t>
      </w:r>
      <w:r w:rsidR="007055D9" w:rsidRPr="004933A0">
        <w:rPr>
          <w:rFonts w:asciiTheme="minorHAnsi" w:eastAsia="Times New Roman" w:hAnsiTheme="minorHAnsi" w:cstheme="minorHAnsi"/>
        </w:rPr>
        <w:t>.</w:t>
      </w:r>
    </w:p>
    <w:p w14:paraId="4DE38AAE" w14:textId="3492A240" w:rsidR="000525B4" w:rsidRPr="004933A0" w:rsidRDefault="000525B4" w:rsidP="00716FD0">
      <w:pPr>
        <w:numPr>
          <w:ilvl w:val="0"/>
          <w:numId w:val="3"/>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 xml:space="preserve">Voer </w:t>
      </w:r>
      <w:hyperlink r:id="rId11" w:history="1">
        <w:r w:rsidRPr="00132D73">
          <w:rPr>
            <w:rStyle w:val="Hyperlink"/>
            <w:rFonts w:asciiTheme="minorHAnsi" w:hAnsiTheme="minorHAnsi" w:cstheme="minorHAnsi"/>
          </w:rPr>
          <w:t>een lokale MKB-toets</w:t>
        </w:r>
      </w:hyperlink>
      <w:r>
        <w:rPr>
          <w:rFonts w:asciiTheme="minorHAnsi" w:hAnsiTheme="minorHAnsi" w:cstheme="minorHAnsi"/>
        </w:rPr>
        <w:t xml:space="preserve"> in. Dit maakt van e</w:t>
      </w:r>
      <w:r w:rsidRPr="00A06ED8">
        <w:rPr>
          <w:rFonts w:asciiTheme="minorHAnsi" w:hAnsiTheme="minorHAnsi" w:cstheme="minorHAnsi"/>
        </w:rPr>
        <w:t>lk</w:t>
      </w:r>
      <w:r>
        <w:rPr>
          <w:rFonts w:asciiTheme="minorHAnsi" w:hAnsiTheme="minorHAnsi" w:cstheme="minorHAnsi"/>
        </w:rPr>
        <w:t xml:space="preserve"> </w:t>
      </w:r>
      <w:r w:rsidRPr="00A06ED8">
        <w:rPr>
          <w:rFonts w:asciiTheme="minorHAnsi" w:hAnsiTheme="minorHAnsi" w:cstheme="minorHAnsi"/>
        </w:rPr>
        <w:t>voorgenomen</w:t>
      </w:r>
      <w:r>
        <w:rPr>
          <w:rFonts w:asciiTheme="minorHAnsi" w:hAnsiTheme="minorHAnsi" w:cstheme="minorHAnsi"/>
        </w:rPr>
        <w:t xml:space="preserve"> </w:t>
      </w:r>
      <w:r w:rsidRPr="00A06ED8">
        <w:rPr>
          <w:rFonts w:asciiTheme="minorHAnsi" w:hAnsiTheme="minorHAnsi" w:cstheme="minorHAnsi"/>
        </w:rPr>
        <w:t>beleid</w:t>
      </w:r>
      <w:r>
        <w:rPr>
          <w:rFonts w:asciiTheme="minorHAnsi" w:hAnsiTheme="minorHAnsi" w:cstheme="minorHAnsi"/>
        </w:rPr>
        <w:t xml:space="preserve"> </w:t>
      </w:r>
      <w:r w:rsidRPr="00A06ED8">
        <w:rPr>
          <w:rFonts w:asciiTheme="minorHAnsi" w:hAnsiTheme="minorHAnsi" w:cstheme="minorHAnsi"/>
        </w:rPr>
        <w:t>inzichtelijk</w:t>
      </w:r>
      <w:r>
        <w:rPr>
          <w:rFonts w:asciiTheme="minorHAnsi" w:hAnsiTheme="minorHAnsi" w:cstheme="minorHAnsi"/>
        </w:rPr>
        <w:t xml:space="preserve"> </w:t>
      </w:r>
      <w:r w:rsidRPr="00A06ED8">
        <w:rPr>
          <w:rFonts w:asciiTheme="minorHAnsi" w:hAnsiTheme="minorHAnsi" w:cstheme="minorHAnsi"/>
        </w:rPr>
        <w:t>wat</w:t>
      </w:r>
      <w:r>
        <w:rPr>
          <w:rFonts w:asciiTheme="minorHAnsi" w:hAnsiTheme="minorHAnsi" w:cstheme="minorHAnsi"/>
        </w:rPr>
        <w:t xml:space="preserve"> </w:t>
      </w:r>
      <w:r w:rsidRPr="00A06ED8">
        <w:rPr>
          <w:rFonts w:asciiTheme="minorHAnsi" w:hAnsiTheme="minorHAnsi" w:cstheme="minorHAnsi"/>
        </w:rPr>
        <w:t>de</w:t>
      </w:r>
      <w:r>
        <w:rPr>
          <w:rFonts w:asciiTheme="minorHAnsi" w:hAnsiTheme="minorHAnsi" w:cstheme="minorHAnsi"/>
        </w:rPr>
        <w:t xml:space="preserve"> </w:t>
      </w:r>
      <w:r w:rsidRPr="00A06ED8">
        <w:rPr>
          <w:rFonts w:asciiTheme="minorHAnsi" w:hAnsiTheme="minorHAnsi" w:cstheme="minorHAnsi"/>
        </w:rPr>
        <w:t>gevolgen</w:t>
      </w:r>
      <w:r>
        <w:rPr>
          <w:rFonts w:asciiTheme="minorHAnsi" w:hAnsiTheme="minorHAnsi" w:cstheme="minorHAnsi"/>
        </w:rPr>
        <w:t xml:space="preserve"> </w:t>
      </w:r>
      <w:r w:rsidRPr="00A06ED8">
        <w:rPr>
          <w:rFonts w:asciiTheme="minorHAnsi" w:hAnsiTheme="minorHAnsi" w:cstheme="minorHAnsi"/>
        </w:rPr>
        <w:t>zijn</w:t>
      </w:r>
      <w:r>
        <w:rPr>
          <w:rFonts w:asciiTheme="minorHAnsi" w:hAnsiTheme="minorHAnsi" w:cstheme="minorHAnsi"/>
        </w:rPr>
        <w:t xml:space="preserve"> </w:t>
      </w:r>
      <w:r w:rsidRPr="00A06ED8">
        <w:rPr>
          <w:rFonts w:asciiTheme="minorHAnsi" w:hAnsiTheme="minorHAnsi" w:cstheme="minorHAnsi"/>
        </w:rPr>
        <w:t>voor</w:t>
      </w:r>
      <w:r>
        <w:rPr>
          <w:rFonts w:asciiTheme="minorHAnsi" w:hAnsiTheme="minorHAnsi" w:cstheme="minorHAnsi"/>
        </w:rPr>
        <w:t xml:space="preserve"> </w:t>
      </w:r>
      <w:r w:rsidRPr="00A06ED8">
        <w:rPr>
          <w:rFonts w:asciiTheme="minorHAnsi" w:hAnsiTheme="minorHAnsi" w:cstheme="minorHAnsi"/>
        </w:rPr>
        <w:t>het</w:t>
      </w:r>
      <w:r>
        <w:rPr>
          <w:rFonts w:asciiTheme="minorHAnsi" w:hAnsiTheme="minorHAnsi" w:cstheme="minorHAnsi"/>
        </w:rPr>
        <w:t xml:space="preserve"> mkb</w:t>
      </w:r>
      <w:r w:rsidRPr="00A06ED8">
        <w:rPr>
          <w:rFonts w:asciiTheme="minorHAnsi" w:hAnsiTheme="minorHAnsi" w:cstheme="minorHAnsi"/>
        </w:rPr>
        <w:t>.</w:t>
      </w:r>
    </w:p>
    <w:p w14:paraId="2B8F1CCB" w14:textId="3D23A16A" w:rsidR="00AB15F7" w:rsidRPr="004933A0" w:rsidRDefault="00B0332C" w:rsidP="00716FD0">
      <w:pPr>
        <w:numPr>
          <w:ilvl w:val="0"/>
          <w:numId w:val="3"/>
        </w:numPr>
        <w:suppressAutoHyphens w:val="0"/>
        <w:autoSpaceDN/>
        <w:spacing w:after="0" w:line="252" w:lineRule="auto"/>
        <w:contextualSpacing/>
        <w:textAlignment w:val="auto"/>
        <w:rPr>
          <w:rFonts w:asciiTheme="minorHAnsi" w:eastAsia="Times New Roman" w:hAnsiTheme="minorHAnsi" w:cstheme="minorHAnsi"/>
        </w:rPr>
      </w:pPr>
      <w:r w:rsidRPr="004933A0">
        <w:rPr>
          <w:rFonts w:asciiTheme="minorHAnsi" w:eastAsia="Times New Roman" w:hAnsiTheme="minorHAnsi" w:cstheme="minorHAnsi"/>
        </w:rPr>
        <w:t>H</w:t>
      </w:r>
      <w:r w:rsidR="004F79F3" w:rsidRPr="004933A0">
        <w:rPr>
          <w:rFonts w:asciiTheme="minorHAnsi" w:eastAsia="Times New Roman" w:hAnsiTheme="minorHAnsi" w:cstheme="minorHAnsi"/>
        </w:rPr>
        <w:t>oud h</w:t>
      </w:r>
      <w:r w:rsidRPr="004933A0">
        <w:rPr>
          <w:rFonts w:asciiTheme="minorHAnsi" w:eastAsia="Times New Roman" w:hAnsiTheme="minorHAnsi" w:cstheme="minorHAnsi"/>
        </w:rPr>
        <w:t>et</w:t>
      </w:r>
      <w:r w:rsidR="001F16E1" w:rsidRPr="004933A0">
        <w:rPr>
          <w:rFonts w:asciiTheme="minorHAnsi" w:eastAsia="Times New Roman" w:hAnsiTheme="minorHAnsi" w:cstheme="minorHAnsi"/>
        </w:rPr>
        <w:t xml:space="preserve"> </w:t>
      </w:r>
      <w:r w:rsidRPr="004933A0">
        <w:rPr>
          <w:rFonts w:asciiTheme="minorHAnsi" w:eastAsia="Times New Roman" w:hAnsiTheme="minorHAnsi" w:cstheme="minorHAnsi"/>
        </w:rPr>
        <w:t>ruimere</w:t>
      </w:r>
      <w:r w:rsidR="001F16E1" w:rsidRPr="004933A0">
        <w:rPr>
          <w:rFonts w:asciiTheme="minorHAnsi" w:eastAsia="Times New Roman" w:hAnsiTheme="minorHAnsi" w:cstheme="minorHAnsi"/>
        </w:rPr>
        <w:t xml:space="preserve"> </w:t>
      </w:r>
      <w:r w:rsidRPr="004933A0">
        <w:rPr>
          <w:rFonts w:asciiTheme="minorHAnsi" w:eastAsia="Times New Roman" w:hAnsiTheme="minorHAnsi" w:cstheme="minorHAnsi"/>
        </w:rPr>
        <w:t>terrassenbeleid</w:t>
      </w:r>
      <w:r w:rsidR="00BA7A44" w:rsidRPr="004933A0">
        <w:rPr>
          <w:rFonts w:asciiTheme="minorHAnsi" w:eastAsia="Times New Roman" w:hAnsiTheme="minorHAnsi" w:cstheme="minorHAnsi"/>
        </w:rPr>
        <w:t xml:space="preserve"> </w:t>
      </w:r>
      <w:r w:rsidR="004F79F3" w:rsidRPr="004933A0">
        <w:rPr>
          <w:rFonts w:asciiTheme="minorHAnsi" w:eastAsia="Times New Roman" w:hAnsiTheme="minorHAnsi" w:cstheme="minorHAnsi"/>
        </w:rPr>
        <w:t xml:space="preserve">van </w:t>
      </w:r>
      <w:r w:rsidR="00BA7A44" w:rsidRPr="004933A0">
        <w:rPr>
          <w:rFonts w:asciiTheme="minorHAnsi" w:eastAsia="Times New Roman" w:hAnsiTheme="minorHAnsi" w:cstheme="minorHAnsi"/>
        </w:rPr>
        <w:t>de coronaperiode</w:t>
      </w:r>
      <w:r w:rsidR="00C2566D" w:rsidRPr="004933A0">
        <w:rPr>
          <w:rFonts w:asciiTheme="minorHAnsi" w:eastAsia="Times New Roman" w:hAnsiTheme="minorHAnsi" w:cstheme="minorHAnsi"/>
        </w:rPr>
        <w:t xml:space="preserve"> </w:t>
      </w:r>
      <w:r w:rsidR="004F79F3" w:rsidRPr="004933A0">
        <w:rPr>
          <w:rFonts w:asciiTheme="minorHAnsi" w:eastAsia="Times New Roman" w:hAnsiTheme="minorHAnsi" w:cstheme="minorHAnsi"/>
        </w:rPr>
        <w:t xml:space="preserve">in stand. </w:t>
      </w:r>
      <w:r w:rsidR="009635A8" w:rsidRPr="004933A0">
        <w:rPr>
          <w:rFonts w:asciiTheme="minorHAnsi" w:eastAsia="Times New Roman" w:hAnsiTheme="minorHAnsi" w:cstheme="minorHAnsi"/>
        </w:rPr>
        <w:t xml:space="preserve">Het geeft ondernemers </w:t>
      </w:r>
      <w:r w:rsidR="00854DD0" w:rsidRPr="004933A0">
        <w:rPr>
          <w:rFonts w:asciiTheme="minorHAnsi" w:eastAsia="Times New Roman" w:hAnsiTheme="minorHAnsi" w:cstheme="minorHAnsi"/>
        </w:rPr>
        <w:t xml:space="preserve">extra omzet en de kans </w:t>
      </w:r>
      <w:r w:rsidR="009635A8" w:rsidRPr="004933A0">
        <w:rPr>
          <w:rFonts w:asciiTheme="minorHAnsi" w:eastAsia="Times New Roman" w:hAnsiTheme="minorHAnsi" w:cstheme="minorHAnsi"/>
        </w:rPr>
        <w:t xml:space="preserve">hun </w:t>
      </w:r>
      <w:r w:rsidR="00854DD0" w:rsidRPr="004933A0">
        <w:rPr>
          <w:rFonts w:asciiTheme="minorHAnsi" w:eastAsia="Times New Roman" w:hAnsiTheme="minorHAnsi" w:cstheme="minorHAnsi"/>
        </w:rPr>
        <w:t xml:space="preserve">lege spaarpotten weer iets te vullen. </w:t>
      </w:r>
      <w:r w:rsidR="00D752AE" w:rsidRPr="004933A0">
        <w:rPr>
          <w:rFonts w:asciiTheme="minorHAnsi" w:eastAsia="Times New Roman" w:hAnsiTheme="minorHAnsi" w:cstheme="minorHAnsi"/>
        </w:rPr>
        <w:t>V</w:t>
      </w:r>
      <w:r w:rsidR="00C2566D" w:rsidRPr="004933A0">
        <w:rPr>
          <w:rFonts w:asciiTheme="minorHAnsi" w:eastAsia="Times New Roman" w:hAnsiTheme="minorHAnsi" w:cstheme="minorHAnsi"/>
        </w:rPr>
        <w:t xml:space="preserve">erleng automatisch </w:t>
      </w:r>
      <w:r w:rsidR="003320D9" w:rsidRPr="004933A0">
        <w:rPr>
          <w:rFonts w:asciiTheme="minorHAnsi" w:eastAsia="Times New Roman" w:hAnsiTheme="minorHAnsi" w:cstheme="minorHAnsi"/>
        </w:rPr>
        <w:t>de</w:t>
      </w:r>
      <w:r w:rsidR="001F16E1" w:rsidRPr="004933A0">
        <w:rPr>
          <w:rFonts w:asciiTheme="minorHAnsi" w:eastAsia="Times New Roman" w:hAnsiTheme="minorHAnsi" w:cstheme="minorHAnsi"/>
        </w:rPr>
        <w:t xml:space="preserve"> </w:t>
      </w:r>
      <w:r w:rsidR="003320D9" w:rsidRPr="004933A0">
        <w:rPr>
          <w:rFonts w:asciiTheme="minorHAnsi" w:eastAsia="Times New Roman" w:hAnsiTheme="minorHAnsi" w:cstheme="minorHAnsi"/>
        </w:rPr>
        <w:t>vergunning</w:t>
      </w:r>
      <w:r w:rsidR="00C2566D" w:rsidRPr="004933A0">
        <w:rPr>
          <w:rFonts w:asciiTheme="minorHAnsi" w:eastAsia="Times New Roman" w:hAnsiTheme="minorHAnsi" w:cstheme="minorHAnsi"/>
        </w:rPr>
        <w:t xml:space="preserve">, </w:t>
      </w:r>
      <w:r w:rsidR="003320D9" w:rsidRPr="004933A0">
        <w:rPr>
          <w:rFonts w:asciiTheme="minorHAnsi" w:eastAsia="Times New Roman" w:hAnsiTheme="minorHAnsi" w:cstheme="minorHAnsi"/>
        </w:rPr>
        <w:t>zonder</w:t>
      </w:r>
      <w:r w:rsidR="001F16E1" w:rsidRPr="004933A0">
        <w:rPr>
          <w:rFonts w:asciiTheme="minorHAnsi" w:eastAsia="Times New Roman" w:hAnsiTheme="minorHAnsi" w:cstheme="minorHAnsi"/>
        </w:rPr>
        <w:t xml:space="preserve"> </w:t>
      </w:r>
      <w:r w:rsidR="003320D9" w:rsidRPr="004933A0">
        <w:rPr>
          <w:rFonts w:asciiTheme="minorHAnsi" w:eastAsia="Times New Roman" w:hAnsiTheme="minorHAnsi" w:cstheme="minorHAnsi"/>
        </w:rPr>
        <w:t>heffing</w:t>
      </w:r>
      <w:r w:rsidR="001F16E1" w:rsidRPr="004933A0">
        <w:rPr>
          <w:rFonts w:asciiTheme="minorHAnsi" w:eastAsia="Times New Roman" w:hAnsiTheme="minorHAnsi" w:cstheme="minorHAnsi"/>
        </w:rPr>
        <w:t xml:space="preserve"> </w:t>
      </w:r>
      <w:r w:rsidR="003320D9" w:rsidRPr="004933A0">
        <w:rPr>
          <w:rFonts w:asciiTheme="minorHAnsi" w:eastAsia="Times New Roman" w:hAnsiTheme="minorHAnsi" w:cstheme="minorHAnsi"/>
        </w:rPr>
        <w:t>van</w:t>
      </w:r>
      <w:r w:rsidR="001F16E1" w:rsidRPr="004933A0">
        <w:rPr>
          <w:rFonts w:asciiTheme="minorHAnsi" w:eastAsia="Times New Roman" w:hAnsiTheme="minorHAnsi" w:cstheme="minorHAnsi"/>
        </w:rPr>
        <w:t xml:space="preserve"> </w:t>
      </w:r>
      <w:r w:rsidR="003320D9" w:rsidRPr="004933A0">
        <w:rPr>
          <w:rFonts w:asciiTheme="minorHAnsi" w:eastAsia="Times New Roman" w:hAnsiTheme="minorHAnsi" w:cstheme="minorHAnsi"/>
        </w:rPr>
        <w:t>leges</w:t>
      </w:r>
      <w:r w:rsidR="00C2566D" w:rsidRPr="004933A0">
        <w:rPr>
          <w:rFonts w:asciiTheme="minorHAnsi" w:eastAsia="Times New Roman" w:hAnsiTheme="minorHAnsi" w:cstheme="minorHAnsi"/>
        </w:rPr>
        <w:t>.</w:t>
      </w:r>
    </w:p>
    <w:p w14:paraId="58AF92EA" w14:textId="3F26DF5A" w:rsidR="002201C5" w:rsidRPr="004933A0" w:rsidRDefault="00FE02F1" w:rsidP="00716FD0">
      <w:pPr>
        <w:numPr>
          <w:ilvl w:val="0"/>
          <w:numId w:val="3"/>
        </w:numPr>
        <w:suppressAutoHyphens w:val="0"/>
        <w:autoSpaceDN/>
        <w:spacing w:after="0" w:line="252" w:lineRule="auto"/>
        <w:contextualSpacing/>
        <w:textAlignment w:val="auto"/>
        <w:rPr>
          <w:rFonts w:asciiTheme="minorHAnsi" w:eastAsia="Times New Roman" w:hAnsiTheme="minorHAnsi" w:cstheme="minorHAnsi"/>
        </w:rPr>
      </w:pPr>
      <w:r w:rsidRPr="004933A0">
        <w:rPr>
          <w:rFonts w:asciiTheme="minorHAnsi" w:eastAsia="Times New Roman" w:hAnsiTheme="minorHAnsi" w:cstheme="minorHAnsi"/>
        </w:rPr>
        <w:t xml:space="preserve">Het naar voren halen van </w:t>
      </w:r>
      <w:r w:rsidR="004D588F" w:rsidRPr="004933A0">
        <w:rPr>
          <w:rFonts w:asciiTheme="minorHAnsi" w:eastAsia="Times New Roman" w:hAnsiTheme="minorHAnsi" w:cstheme="minorHAnsi"/>
        </w:rPr>
        <w:t>o</w:t>
      </w:r>
      <w:r w:rsidR="002201C5" w:rsidRPr="004933A0">
        <w:rPr>
          <w:rFonts w:asciiTheme="minorHAnsi" w:eastAsia="Times New Roman" w:hAnsiTheme="minorHAnsi" w:cstheme="minorHAnsi"/>
        </w:rPr>
        <w:t>pdrachten</w:t>
      </w:r>
      <w:r w:rsidR="001F16E1" w:rsidRPr="004933A0">
        <w:rPr>
          <w:rFonts w:asciiTheme="minorHAnsi" w:eastAsia="Times New Roman" w:hAnsiTheme="minorHAnsi" w:cstheme="minorHAnsi"/>
        </w:rPr>
        <w:t xml:space="preserve"> </w:t>
      </w:r>
      <w:r w:rsidR="002201C5" w:rsidRPr="004933A0">
        <w:rPr>
          <w:rFonts w:asciiTheme="minorHAnsi" w:eastAsia="Times New Roman" w:hAnsiTheme="minorHAnsi" w:cstheme="minorHAnsi"/>
        </w:rPr>
        <w:t>voor</w:t>
      </w:r>
      <w:r w:rsidR="001F16E1" w:rsidRPr="004933A0">
        <w:rPr>
          <w:rFonts w:asciiTheme="minorHAnsi" w:eastAsia="Times New Roman" w:hAnsiTheme="minorHAnsi" w:cstheme="minorHAnsi"/>
        </w:rPr>
        <w:t xml:space="preserve"> </w:t>
      </w:r>
      <w:r w:rsidR="002201C5" w:rsidRPr="004933A0">
        <w:rPr>
          <w:rFonts w:asciiTheme="minorHAnsi" w:eastAsia="Times New Roman" w:hAnsiTheme="minorHAnsi" w:cstheme="minorHAnsi"/>
        </w:rPr>
        <w:t>het</w:t>
      </w:r>
      <w:r w:rsidR="001F16E1" w:rsidRPr="004933A0">
        <w:rPr>
          <w:rFonts w:asciiTheme="minorHAnsi" w:eastAsia="Times New Roman" w:hAnsiTheme="minorHAnsi" w:cstheme="minorHAnsi"/>
        </w:rPr>
        <w:t xml:space="preserve"> </w:t>
      </w:r>
      <w:r w:rsidR="004D588F" w:rsidRPr="004933A0">
        <w:rPr>
          <w:rFonts w:asciiTheme="minorHAnsi" w:eastAsia="Times New Roman" w:hAnsiTheme="minorHAnsi" w:cstheme="minorHAnsi"/>
        </w:rPr>
        <w:t>mkb of zzp en</w:t>
      </w:r>
      <w:r w:rsidR="001F16E1" w:rsidRPr="004933A0">
        <w:rPr>
          <w:rFonts w:asciiTheme="minorHAnsi" w:eastAsia="Times New Roman" w:hAnsiTheme="minorHAnsi" w:cstheme="minorHAnsi"/>
        </w:rPr>
        <w:t xml:space="preserve"> </w:t>
      </w:r>
      <w:r w:rsidR="002201C5" w:rsidRPr="004933A0">
        <w:rPr>
          <w:rFonts w:asciiTheme="minorHAnsi" w:eastAsia="Times New Roman" w:hAnsiTheme="minorHAnsi" w:cstheme="minorHAnsi"/>
        </w:rPr>
        <w:t>rekeningen</w:t>
      </w:r>
      <w:r w:rsidR="001F16E1" w:rsidRPr="004933A0">
        <w:rPr>
          <w:rFonts w:asciiTheme="minorHAnsi" w:eastAsia="Times New Roman" w:hAnsiTheme="minorHAnsi" w:cstheme="minorHAnsi"/>
        </w:rPr>
        <w:t xml:space="preserve"> </w:t>
      </w:r>
      <w:r w:rsidR="004D588F" w:rsidRPr="004933A0">
        <w:rPr>
          <w:rFonts w:asciiTheme="minorHAnsi" w:eastAsia="Times New Roman" w:hAnsiTheme="minorHAnsi" w:cstheme="minorHAnsi"/>
        </w:rPr>
        <w:t xml:space="preserve">binnen 14 dagen te betalen </w:t>
      </w:r>
      <w:r w:rsidRPr="004933A0">
        <w:rPr>
          <w:rFonts w:asciiTheme="minorHAnsi" w:eastAsia="Times New Roman" w:hAnsiTheme="minorHAnsi" w:cstheme="minorHAnsi"/>
        </w:rPr>
        <w:t xml:space="preserve">vergroot de </w:t>
      </w:r>
      <w:r w:rsidR="00AA2DC6" w:rsidRPr="004933A0">
        <w:rPr>
          <w:rFonts w:asciiTheme="minorHAnsi" w:eastAsia="Times New Roman" w:hAnsiTheme="minorHAnsi" w:cstheme="minorHAnsi"/>
        </w:rPr>
        <w:t xml:space="preserve">bestaanszekerheid en </w:t>
      </w:r>
      <w:r w:rsidRPr="004933A0">
        <w:rPr>
          <w:rFonts w:asciiTheme="minorHAnsi" w:eastAsia="Times New Roman" w:hAnsiTheme="minorHAnsi" w:cstheme="minorHAnsi"/>
        </w:rPr>
        <w:t>liquiditeit van ondernemingen.</w:t>
      </w:r>
    </w:p>
    <w:p w14:paraId="5BDEE561" w14:textId="05EED96E" w:rsidR="00D25A72" w:rsidRPr="004933A0" w:rsidRDefault="006B52CA" w:rsidP="00716FD0">
      <w:pPr>
        <w:numPr>
          <w:ilvl w:val="0"/>
          <w:numId w:val="3"/>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 xml:space="preserve">Maatwerk </w:t>
      </w:r>
      <w:r w:rsidR="00636996">
        <w:rPr>
          <w:rFonts w:asciiTheme="minorHAnsi" w:eastAsia="Times New Roman" w:hAnsiTheme="minorHAnsi" w:cstheme="minorHAnsi"/>
        </w:rPr>
        <w:t xml:space="preserve">door </w:t>
      </w:r>
      <w:r w:rsidR="00636996" w:rsidRPr="004933A0">
        <w:rPr>
          <w:rFonts w:asciiTheme="minorHAnsi" w:eastAsia="Times New Roman" w:hAnsiTheme="minorHAnsi" w:cstheme="minorHAnsi"/>
        </w:rPr>
        <w:t xml:space="preserve">experts voor schuldhulpverlening, </w:t>
      </w:r>
      <w:r w:rsidR="00636996">
        <w:rPr>
          <w:rFonts w:asciiTheme="minorHAnsi" w:eastAsia="Times New Roman" w:hAnsiTheme="minorHAnsi" w:cstheme="minorHAnsi"/>
        </w:rPr>
        <w:t xml:space="preserve">moet onderdeel zijn van de dienstverlening bij </w:t>
      </w:r>
      <w:r w:rsidR="00923E05" w:rsidRPr="004933A0">
        <w:rPr>
          <w:rFonts w:asciiTheme="minorHAnsi" w:eastAsia="Times New Roman" w:hAnsiTheme="minorHAnsi" w:cstheme="minorHAnsi"/>
        </w:rPr>
        <w:t xml:space="preserve">bedrijfsbeëindiging of doorstart </w:t>
      </w:r>
      <w:r w:rsidR="0097790A">
        <w:rPr>
          <w:rFonts w:asciiTheme="minorHAnsi" w:eastAsia="Times New Roman" w:hAnsiTheme="minorHAnsi" w:cstheme="minorHAnsi"/>
        </w:rPr>
        <w:t xml:space="preserve">net als maatwerk </w:t>
      </w:r>
      <w:r w:rsidR="00923E05">
        <w:rPr>
          <w:rFonts w:asciiTheme="minorHAnsi" w:eastAsia="Times New Roman" w:hAnsiTheme="minorHAnsi" w:cstheme="minorHAnsi"/>
        </w:rPr>
        <w:t>voor i</w:t>
      </w:r>
      <w:r w:rsidR="00923E05" w:rsidRPr="004933A0">
        <w:rPr>
          <w:rFonts w:asciiTheme="minorHAnsi" w:eastAsia="Times New Roman" w:hAnsiTheme="minorHAnsi" w:cstheme="minorHAnsi"/>
        </w:rPr>
        <w:t>nnovaties</w:t>
      </w:r>
      <w:r w:rsidR="00862E1E">
        <w:rPr>
          <w:rFonts w:asciiTheme="minorHAnsi" w:eastAsia="Times New Roman" w:hAnsiTheme="minorHAnsi" w:cstheme="minorHAnsi"/>
        </w:rPr>
        <w:t>.</w:t>
      </w:r>
    </w:p>
    <w:p w14:paraId="17A8A2A3" w14:textId="668A18EC" w:rsidR="008B042A" w:rsidRDefault="008B042A" w:rsidP="00716FD0">
      <w:pPr>
        <w:numPr>
          <w:ilvl w:val="0"/>
          <w:numId w:val="3"/>
        </w:numPr>
        <w:suppressAutoHyphens w:val="0"/>
        <w:autoSpaceDN/>
        <w:spacing w:after="0" w:line="252" w:lineRule="auto"/>
        <w:contextualSpacing/>
        <w:textAlignment w:val="auto"/>
        <w:rPr>
          <w:rFonts w:asciiTheme="minorHAnsi" w:eastAsia="Times New Roman" w:hAnsiTheme="minorHAnsi" w:cstheme="minorHAnsi"/>
        </w:rPr>
      </w:pPr>
      <w:r w:rsidRPr="004933A0">
        <w:rPr>
          <w:rFonts w:asciiTheme="minorHAnsi" w:eastAsia="Times New Roman" w:hAnsiTheme="minorHAnsi" w:cstheme="minorHAnsi"/>
        </w:rPr>
        <w:t>Richt ondernemersloketten laagdrempelig</w:t>
      </w:r>
      <w:r w:rsidR="002F7828" w:rsidRPr="004933A0">
        <w:rPr>
          <w:rFonts w:asciiTheme="minorHAnsi" w:eastAsia="Times New Roman" w:hAnsiTheme="minorHAnsi" w:cstheme="minorHAnsi"/>
        </w:rPr>
        <w:t xml:space="preserve">, informeel in en zorg voor integraal accountmanagement. </w:t>
      </w:r>
      <w:r w:rsidR="004933A0" w:rsidRPr="004933A0">
        <w:rPr>
          <w:rFonts w:asciiTheme="minorHAnsi" w:eastAsia="Times New Roman" w:hAnsiTheme="minorHAnsi" w:cstheme="minorHAnsi"/>
        </w:rPr>
        <w:t>Een kioskfunctie waarbij verschillende diensten aan de voorkant samenwerken versnelt de dienstverlening.</w:t>
      </w:r>
    </w:p>
    <w:p w14:paraId="5AEB0873" w14:textId="77777777" w:rsidR="00AC056E" w:rsidRDefault="00AC056E" w:rsidP="00924049">
      <w:pPr>
        <w:suppressAutoHyphens w:val="0"/>
        <w:autoSpaceDN/>
        <w:spacing w:after="0" w:line="252" w:lineRule="auto"/>
        <w:contextualSpacing/>
        <w:textAlignment w:val="auto"/>
        <w:rPr>
          <w:rFonts w:asciiTheme="minorHAnsi" w:eastAsia="Times New Roman" w:hAnsiTheme="minorHAnsi" w:cstheme="minorHAnsi"/>
        </w:rPr>
      </w:pPr>
    </w:p>
    <w:p w14:paraId="7B825EB1" w14:textId="77777777" w:rsidR="00AC056E" w:rsidRPr="00DC67A3" w:rsidRDefault="00AC056E" w:rsidP="00AC056E">
      <w:pPr>
        <w:rPr>
          <w:rFonts w:asciiTheme="minorHAnsi" w:hAnsiTheme="minorHAnsi" w:cstheme="minorHAnsi"/>
          <w:i/>
          <w:iCs/>
        </w:rPr>
      </w:pPr>
      <w:r w:rsidRPr="00DC67A3">
        <w:rPr>
          <w:rFonts w:asciiTheme="minorHAnsi" w:hAnsiTheme="minorHAnsi" w:cstheme="minorHAnsi"/>
          <w:i/>
          <w:iCs/>
        </w:rPr>
        <w:t>Toerisme en Gastvrijheid</w:t>
      </w:r>
    </w:p>
    <w:p w14:paraId="53779413" w14:textId="77777777" w:rsidR="00AC056E" w:rsidRDefault="00AC056E" w:rsidP="00AC056E">
      <w:pPr>
        <w:suppressAutoHyphens w:val="0"/>
        <w:autoSpaceDN/>
        <w:spacing w:after="0" w:line="259" w:lineRule="auto"/>
        <w:contextualSpacing/>
        <w:textAlignment w:val="auto"/>
        <w:rPr>
          <w:rFonts w:asciiTheme="minorHAnsi" w:hAnsiTheme="minorHAnsi" w:cstheme="minorHAnsi"/>
          <w:color w:val="000000"/>
          <w:shd w:val="clear" w:color="auto" w:fill="FFFFFF"/>
        </w:rPr>
      </w:pPr>
      <w:r w:rsidRPr="00C0475F">
        <w:rPr>
          <w:rFonts w:asciiTheme="minorHAnsi" w:hAnsiTheme="minorHAnsi" w:cstheme="minorHAnsi"/>
          <w:color w:val="000000"/>
          <w:shd w:val="clear" w:color="auto" w:fill="FFFFFF"/>
        </w:rPr>
        <w:t xml:space="preserve">Toerisme en gastvrijheid zijn </w:t>
      </w:r>
      <w:r w:rsidRPr="00C0475F">
        <w:rPr>
          <w:rFonts w:asciiTheme="minorHAnsi" w:hAnsiTheme="minorHAnsi" w:cstheme="minorHAnsi"/>
        </w:rPr>
        <w:t>een significant onderdeel van de lokale economie</w:t>
      </w:r>
      <w:r>
        <w:rPr>
          <w:rFonts w:asciiTheme="minorHAnsi" w:hAnsiTheme="minorHAnsi" w:cstheme="minorHAnsi"/>
        </w:rPr>
        <w:t xml:space="preserve">, ook voor andere sectoren dan </w:t>
      </w:r>
      <w:r w:rsidRPr="00C0475F">
        <w:rPr>
          <w:rFonts w:asciiTheme="minorHAnsi" w:hAnsiTheme="minorHAnsi" w:cstheme="minorHAnsi"/>
        </w:rPr>
        <w:t>gastvrijheid</w:t>
      </w:r>
      <w:r>
        <w:rPr>
          <w:rFonts w:asciiTheme="minorHAnsi" w:hAnsiTheme="minorHAnsi" w:cstheme="minorHAnsi"/>
        </w:rPr>
        <w:t xml:space="preserve">. </w:t>
      </w:r>
      <w:r w:rsidRPr="00C0475F">
        <w:rPr>
          <w:rFonts w:asciiTheme="minorHAnsi" w:hAnsiTheme="minorHAnsi" w:cstheme="minorHAnsi"/>
          <w:color w:val="000000"/>
          <w:shd w:val="clear" w:color="auto" w:fill="FFFFFF"/>
        </w:rPr>
        <w:t>Zakelijk en recreatief aanbod is van belang voor de kwaliteit van de leefomgeving van bewoners en bedrijven</w:t>
      </w:r>
      <w:r>
        <w:rPr>
          <w:rFonts w:asciiTheme="minorHAnsi" w:hAnsiTheme="minorHAnsi" w:cstheme="minorHAnsi"/>
          <w:color w:val="000000"/>
          <w:shd w:val="clear" w:color="auto" w:fill="FFFFFF"/>
        </w:rPr>
        <w:t xml:space="preserve">: </w:t>
      </w:r>
      <w:r>
        <w:rPr>
          <w:rFonts w:asciiTheme="minorHAnsi" w:hAnsiTheme="minorHAnsi" w:cstheme="minorHAnsi"/>
        </w:rPr>
        <w:t>werkgelegenheid,</w:t>
      </w:r>
      <w:r>
        <w:rPr>
          <w:rFonts w:asciiTheme="minorHAnsi" w:hAnsiTheme="minorHAnsi" w:cstheme="minorHAnsi"/>
          <w:color w:val="000000"/>
          <w:shd w:val="clear" w:color="auto" w:fill="FFFFFF"/>
        </w:rPr>
        <w:t xml:space="preserve"> </w:t>
      </w:r>
      <w:r w:rsidRPr="00C0475F">
        <w:rPr>
          <w:rFonts w:asciiTheme="minorHAnsi" w:hAnsiTheme="minorHAnsi" w:cstheme="minorHAnsi"/>
          <w:color w:val="000000"/>
          <w:shd w:val="clear" w:color="auto" w:fill="FFFFFF"/>
        </w:rPr>
        <w:t>winkels en openbare voorzieningen.</w:t>
      </w:r>
      <w:r>
        <w:rPr>
          <w:rFonts w:asciiTheme="minorHAnsi" w:hAnsiTheme="minorHAnsi" w:cstheme="minorHAnsi"/>
          <w:color w:val="000000"/>
          <w:shd w:val="clear" w:color="auto" w:fill="FFFFFF"/>
        </w:rPr>
        <w:t xml:space="preserve"> </w:t>
      </w:r>
      <w:r w:rsidRPr="00C0475F">
        <w:rPr>
          <w:rFonts w:asciiTheme="minorHAnsi" w:hAnsiTheme="minorHAnsi" w:cstheme="minorHAnsi"/>
          <w:color w:val="000000"/>
          <w:shd w:val="clear" w:color="auto" w:fill="FFFFFF"/>
        </w:rPr>
        <w:t xml:space="preserve">De gemeente </w:t>
      </w:r>
      <w:r>
        <w:rPr>
          <w:rFonts w:asciiTheme="minorHAnsi" w:hAnsiTheme="minorHAnsi" w:cstheme="minorHAnsi"/>
          <w:color w:val="000000"/>
          <w:shd w:val="clear" w:color="auto" w:fill="FFFFFF"/>
        </w:rPr>
        <w:t>faciliteert met</w:t>
      </w:r>
      <w:r w:rsidRPr="00C0475F">
        <w:rPr>
          <w:rFonts w:asciiTheme="minorHAnsi" w:hAnsiTheme="minorHAnsi" w:cstheme="minorHAnsi"/>
          <w:color w:val="000000"/>
          <w:shd w:val="clear" w:color="auto" w:fill="FFFFFF"/>
        </w:rPr>
        <w:t>:</w:t>
      </w:r>
    </w:p>
    <w:p w14:paraId="2D788CC6" w14:textId="77777777" w:rsidR="00AC056E" w:rsidRDefault="00AC056E" w:rsidP="00AC056E">
      <w:pPr>
        <w:suppressAutoHyphens w:val="0"/>
        <w:autoSpaceDN/>
        <w:spacing w:after="0" w:line="259" w:lineRule="auto"/>
        <w:contextualSpacing/>
        <w:textAlignment w:val="auto"/>
        <w:rPr>
          <w:rFonts w:asciiTheme="minorHAnsi" w:hAnsiTheme="minorHAnsi" w:cstheme="minorHAnsi"/>
          <w:color w:val="000000"/>
          <w:shd w:val="clear" w:color="auto" w:fill="FFFFFF"/>
        </w:rPr>
      </w:pPr>
    </w:p>
    <w:p w14:paraId="04BD42AD" w14:textId="77777777" w:rsidR="00AC056E" w:rsidRDefault="00AC056E" w:rsidP="00716FD0">
      <w:pPr>
        <w:numPr>
          <w:ilvl w:val="0"/>
          <w:numId w:val="13"/>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 xml:space="preserve">Een </w:t>
      </w:r>
      <w:r w:rsidRPr="00C0475F">
        <w:rPr>
          <w:rFonts w:asciiTheme="minorHAnsi" w:eastAsia="Times New Roman" w:hAnsiTheme="minorHAnsi" w:cstheme="minorHAnsi"/>
        </w:rPr>
        <w:t>horeca -en toerisme vriendelijke omgevingsvisie</w:t>
      </w:r>
      <w:r>
        <w:rPr>
          <w:rFonts w:asciiTheme="minorHAnsi" w:eastAsia="Times New Roman" w:hAnsiTheme="minorHAnsi" w:cstheme="minorHAnsi"/>
        </w:rPr>
        <w:t xml:space="preserve"> en</w:t>
      </w:r>
      <w:r w:rsidRPr="00C0475F">
        <w:rPr>
          <w:rFonts w:asciiTheme="minorHAnsi" w:eastAsia="Times New Roman" w:hAnsiTheme="minorHAnsi" w:cstheme="minorHAnsi"/>
        </w:rPr>
        <w:t xml:space="preserve"> flexibele invulling </w:t>
      </w:r>
      <w:r>
        <w:rPr>
          <w:rFonts w:asciiTheme="minorHAnsi" w:eastAsia="Times New Roman" w:hAnsiTheme="minorHAnsi" w:cstheme="minorHAnsi"/>
        </w:rPr>
        <w:t xml:space="preserve">van </w:t>
      </w:r>
      <w:r w:rsidRPr="00C0475F">
        <w:rPr>
          <w:rFonts w:asciiTheme="minorHAnsi" w:eastAsia="Times New Roman" w:hAnsiTheme="minorHAnsi" w:cstheme="minorHAnsi"/>
        </w:rPr>
        <w:t>omgevingsplannen</w:t>
      </w:r>
      <w:r>
        <w:rPr>
          <w:rFonts w:asciiTheme="minorHAnsi" w:eastAsia="Times New Roman" w:hAnsiTheme="minorHAnsi" w:cstheme="minorHAnsi"/>
        </w:rPr>
        <w:t xml:space="preserve">. Dit biedt </w:t>
      </w:r>
      <w:r w:rsidRPr="00C0475F">
        <w:rPr>
          <w:rFonts w:asciiTheme="minorHAnsi" w:eastAsia="Times New Roman" w:hAnsiTheme="minorHAnsi" w:cstheme="minorHAnsi"/>
        </w:rPr>
        <w:t xml:space="preserve">ondernemers </w:t>
      </w:r>
      <w:r>
        <w:rPr>
          <w:rFonts w:asciiTheme="minorHAnsi" w:eastAsia="Times New Roman" w:hAnsiTheme="minorHAnsi" w:cstheme="minorHAnsi"/>
        </w:rPr>
        <w:t xml:space="preserve">de mogelijkheid om </w:t>
      </w:r>
      <w:r w:rsidRPr="00C0475F">
        <w:rPr>
          <w:rFonts w:asciiTheme="minorHAnsi" w:eastAsia="Times New Roman" w:hAnsiTheme="minorHAnsi" w:cstheme="minorHAnsi"/>
        </w:rPr>
        <w:t xml:space="preserve">na corona hun bedrijfsvoering </w:t>
      </w:r>
      <w:r>
        <w:rPr>
          <w:rFonts w:asciiTheme="minorHAnsi" w:eastAsia="Times New Roman" w:hAnsiTheme="minorHAnsi" w:cstheme="minorHAnsi"/>
        </w:rPr>
        <w:t xml:space="preserve">te </w:t>
      </w:r>
      <w:r w:rsidRPr="00C0475F">
        <w:rPr>
          <w:rFonts w:asciiTheme="minorHAnsi" w:eastAsia="Times New Roman" w:hAnsiTheme="minorHAnsi" w:cstheme="minorHAnsi"/>
        </w:rPr>
        <w:t>kunnen veranderen</w:t>
      </w:r>
      <w:r>
        <w:rPr>
          <w:rFonts w:asciiTheme="minorHAnsi" w:eastAsia="Times New Roman" w:hAnsiTheme="minorHAnsi" w:cstheme="minorHAnsi"/>
        </w:rPr>
        <w:t>.</w:t>
      </w:r>
    </w:p>
    <w:p w14:paraId="7471DE4E" w14:textId="7AF3EF4D" w:rsidR="00AC056E" w:rsidRPr="00924049" w:rsidRDefault="00150691" w:rsidP="00716FD0">
      <w:pPr>
        <w:numPr>
          <w:ilvl w:val="0"/>
          <w:numId w:val="13"/>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Regionale afstemming</w:t>
      </w:r>
      <w:r w:rsidR="00AA7434">
        <w:rPr>
          <w:rFonts w:asciiTheme="minorHAnsi" w:eastAsia="Times New Roman" w:hAnsiTheme="minorHAnsi" w:cstheme="minorHAnsi"/>
        </w:rPr>
        <w:t xml:space="preserve">  over </w:t>
      </w:r>
      <w:r w:rsidR="00684E01">
        <w:rPr>
          <w:rFonts w:asciiTheme="minorHAnsi" w:eastAsia="Times New Roman" w:hAnsiTheme="minorHAnsi" w:cstheme="minorHAnsi"/>
        </w:rPr>
        <w:t xml:space="preserve">recreatieve </w:t>
      </w:r>
      <w:r w:rsidR="00AA7434">
        <w:rPr>
          <w:rFonts w:asciiTheme="minorHAnsi" w:eastAsia="Times New Roman" w:hAnsiTheme="minorHAnsi" w:cstheme="minorHAnsi"/>
        </w:rPr>
        <w:t>verblijfsvoorzieningen</w:t>
      </w:r>
      <w:r>
        <w:rPr>
          <w:rFonts w:asciiTheme="minorHAnsi" w:eastAsia="Times New Roman" w:hAnsiTheme="minorHAnsi" w:cstheme="minorHAnsi"/>
        </w:rPr>
        <w:t>,</w:t>
      </w:r>
      <w:r w:rsidR="004D48D0">
        <w:rPr>
          <w:rFonts w:asciiTheme="minorHAnsi" w:eastAsia="Times New Roman" w:hAnsiTheme="minorHAnsi" w:cstheme="minorHAnsi"/>
        </w:rPr>
        <w:t xml:space="preserve"> toeristische informatie en marketing</w:t>
      </w:r>
      <w:r w:rsidR="006953C7">
        <w:rPr>
          <w:rFonts w:asciiTheme="minorHAnsi" w:eastAsia="Times New Roman" w:hAnsiTheme="minorHAnsi" w:cstheme="minorHAnsi"/>
        </w:rPr>
        <w:t>activiteiten</w:t>
      </w:r>
      <w:r w:rsidR="00AA7434">
        <w:rPr>
          <w:rFonts w:asciiTheme="minorHAnsi" w:eastAsia="Times New Roman" w:hAnsiTheme="minorHAnsi" w:cstheme="minorHAnsi"/>
        </w:rPr>
        <w:t>. F</w:t>
      </w:r>
      <w:r w:rsidR="00AC056E" w:rsidRPr="00C0475F">
        <w:rPr>
          <w:rFonts w:asciiTheme="minorHAnsi" w:eastAsia="Times New Roman" w:hAnsiTheme="minorHAnsi" w:cstheme="minorHAnsi"/>
        </w:rPr>
        <w:t>aciliteiten voor passanten (o.a. campers)</w:t>
      </w:r>
      <w:r w:rsidR="00AA7434">
        <w:rPr>
          <w:rFonts w:asciiTheme="minorHAnsi" w:eastAsia="Times New Roman" w:hAnsiTheme="minorHAnsi" w:cstheme="minorHAnsi"/>
        </w:rPr>
        <w:t xml:space="preserve"> horen daar ook bij</w:t>
      </w:r>
      <w:r w:rsidR="00AC056E">
        <w:rPr>
          <w:rFonts w:asciiTheme="minorHAnsi" w:eastAsia="Times New Roman" w:hAnsiTheme="minorHAnsi" w:cstheme="minorHAnsi"/>
        </w:rPr>
        <w:t>.</w:t>
      </w:r>
    </w:p>
    <w:p w14:paraId="1015A3B1" w14:textId="5FAE77FC" w:rsidR="001037F8" w:rsidRDefault="001037F8" w:rsidP="00F81D98">
      <w:pPr>
        <w:suppressAutoHyphens w:val="0"/>
        <w:autoSpaceDN/>
        <w:spacing w:after="0" w:line="252" w:lineRule="auto"/>
        <w:contextualSpacing/>
        <w:textAlignment w:val="auto"/>
        <w:rPr>
          <w:rFonts w:asciiTheme="minorHAnsi" w:eastAsia="Times New Roman" w:hAnsiTheme="minorHAnsi" w:cstheme="minorHAnsi"/>
        </w:rPr>
      </w:pPr>
    </w:p>
    <w:p w14:paraId="38552C1C" w14:textId="77777777" w:rsidR="009C14E8" w:rsidRPr="00DC67A3" w:rsidRDefault="009C14E8" w:rsidP="009C14E8">
      <w:pPr>
        <w:rPr>
          <w:rFonts w:asciiTheme="minorHAnsi" w:hAnsiTheme="minorHAnsi" w:cstheme="minorHAnsi"/>
          <w:i/>
          <w:iCs/>
        </w:rPr>
      </w:pPr>
      <w:r w:rsidRPr="00DC67A3">
        <w:rPr>
          <w:rFonts w:asciiTheme="minorHAnsi" w:hAnsiTheme="minorHAnsi" w:cstheme="minorHAnsi"/>
          <w:i/>
          <w:iCs/>
        </w:rPr>
        <w:t>Veiligheid, cybercrime en ondermijning</w:t>
      </w:r>
    </w:p>
    <w:p w14:paraId="642670A7" w14:textId="0BDA7C3A" w:rsidR="00F939D3" w:rsidRDefault="00C23EE1" w:rsidP="000A0123">
      <w:pPr>
        <w:rPr>
          <w:rFonts w:asciiTheme="minorHAnsi" w:hAnsiTheme="minorHAnsi" w:cstheme="minorHAnsi"/>
        </w:rPr>
      </w:pPr>
      <w:r>
        <w:rPr>
          <w:rFonts w:asciiTheme="minorHAnsi" w:hAnsiTheme="minorHAnsi" w:cstheme="minorHAnsi"/>
        </w:rPr>
        <w:t xml:space="preserve">De </w:t>
      </w:r>
      <w:r w:rsidRPr="00F81D98">
        <w:rPr>
          <w:rFonts w:asciiTheme="minorHAnsi" w:hAnsiTheme="minorHAnsi" w:cstheme="minorHAnsi"/>
        </w:rPr>
        <w:t>(maatschappelijke) schade door overvallen, cybercrime, diefstal en andere criminaliteit</w:t>
      </w:r>
      <w:r>
        <w:rPr>
          <w:rFonts w:asciiTheme="minorHAnsi" w:hAnsiTheme="minorHAnsi" w:cstheme="minorHAnsi"/>
        </w:rPr>
        <w:t xml:space="preserve"> is groot</w:t>
      </w:r>
      <w:r w:rsidR="00D5308B">
        <w:rPr>
          <w:rFonts w:asciiTheme="minorHAnsi" w:hAnsiTheme="minorHAnsi" w:cstheme="minorHAnsi"/>
        </w:rPr>
        <w:t xml:space="preserve"> Gemeenten kunnen </w:t>
      </w:r>
      <w:r w:rsidR="004D56B6">
        <w:rPr>
          <w:rFonts w:asciiTheme="minorHAnsi" w:hAnsiTheme="minorHAnsi" w:cstheme="minorHAnsi"/>
        </w:rPr>
        <w:t xml:space="preserve">publiek-privaat, dus </w:t>
      </w:r>
      <w:r w:rsidR="00D5308B">
        <w:rPr>
          <w:rFonts w:asciiTheme="minorHAnsi" w:hAnsiTheme="minorHAnsi" w:cstheme="minorHAnsi"/>
        </w:rPr>
        <w:t xml:space="preserve">ondernemers </w:t>
      </w:r>
      <w:r w:rsidR="004D56B6">
        <w:rPr>
          <w:rFonts w:asciiTheme="minorHAnsi" w:hAnsiTheme="minorHAnsi" w:cstheme="minorHAnsi"/>
        </w:rPr>
        <w:t>samen met gemeente</w:t>
      </w:r>
      <w:r w:rsidR="00730E55">
        <w:rPr>
          <w:rFonts w:asciiTheme="minorHAnsi" w:hAnsiTheme="minorHAnsi" w:cstheme="minorHAnsi"/>
        </w:rPr>
        <w:t>, provincie</w:t>
      </w:r>
      <w:r w:rsidR="004D56B6">
        <w:rPr>
          <w:rFonts w:asciiTheme="minorHAnsi" w:hAnsiTheme="minorHAnsi" w:cstheme="minorHAnsi"/>
        </w:rPr>
        <w:t xml:space="preserve"> </w:t>
      </w:r>
      <w:r w:rsidR="00D5308B">
        <w:rPr>
          <w:rFonts w:asciiTheme="minorHAnsi" w:hAnsiTheme="minorHAnsi" w:cstheme="minorHAnsi"/>
        </w:rPr>
        <w:t xml:space="preserve">en handhavers (politie, brandweer, </w:t>
      </w:r>
      <w:r w:rsidR="00136B25">
        <w:rPr>
          <w:rFonts w:asciiTheme="minorHAnsi" w:hAnsiTheme="minorHAnsi" w:cstheme="minorHAnsi"/>
        </w:rPr>
        <w:t xml:space="preserve">RIEC, </w:t>
      </w:r>
      <w:r w:rsidR="00D5308B">
        <w:rPr>
          <w:rFonts w:asciiTheme="minorHAnsi" w:hAnsiTheme="minorHAnsi" w:cstheme="minorHAnsi"/>
        </w:rPr>
        <w:t>enz.)</w:t>
      </w:r>
      <w:r w:rsidR="0018613C">
        <w:rPr>
          <w:rFonts w:asciiTheme="minorHAnsi" w:hAnsiTheme="minorHAnsi" w:cstheme="minorHAnsi"/>
        </w:rPr>
        <w:t>,</w:t>
      </w:r>
      <w:r w:rsidR="00D5308B">
        <w:rPr>
          <w:rFonts w:asciiTheme="minorHAnsi" w:hAnsiTheme="minorHAnsi" w:cstheme="minorHAnsi"/>
        </w:rPr>
        <w:t xml:space="preserve"> </w:t>
      </w:r>
      <w:r w:rsidR="00F939D3">
        <w:rPr>
          <w:rFonts w:asciiTheme="minorHAnsi" w:hAnsiTheme="minorHAnsi" w:cstheme="minorHAnsi"/>
        </w:rPr>
        <w:t>er veel aan doen om de veiligheid te verbeteren</w:t>
      </w:r>
      <w:r w:rsidR="003162C3">
        <w:rPr>
          <w:rFonts w:asciiTheme="minorHAnsi" w:hAnsiTheme="minorHAnsi" w:cstheme="minorHAnsi"/>
        </w:rPr>
        <w:t xml:space="preserve"> en ondermijning aan te pakken</w:t>
      </w:r>
      <w:r w:rsidR="00F939D3">
        <w:rPr>
          <w:rFonts w:asciiTheme="minorHAnsi" w:hAnsiTheme="minorHAnsi" w:cstheme="minorHAnsi"/>
        </w:rPr>
        <w:t>.</w:t>
      </w:r>
      <w:r w:rsidR="00136B25">
        <w:rPr>
          <w:rFonts w:asciiTheme="minorHAnsi" w:hAnsiTheme="minorHAnsi" w:cstheme="minorHAnsi"/>
        </w:rPr>
        <w:t xml:space="preserve"> </w:t>
      </w:r>
    </w:p>
    <w:p w14:paraId="794E83E1" w14:textId="77777777" w:rsidR="00C5150D" w:rsidRPr="00C5150D" w:rsidRDefault="003162C3" w:rsidP="00716FD0">
      <w:pPr>
        <w:numPr>
          <w:ilvl w:val="0"/>
          <w:numId w:val="9"/>
        </w:numPr>
        <w:suppressAutoHyphens w:val="0"/>
        <w:autoSpaceDN/>
        <w:spacing w:after="0" w:line="252" w:lineRule="auto"/>
        <w:contextualSpacing/>
        <w:textAlignment w:val="auto"/>
        <w:rPr>
          <w:rFonts w:asciiTheme="minorHAnsi" w:eastAsia="Times New Roman" w:hAnsiTheme="minorHAnsi" w:cstheme="minorHAnsi"/>
        </w:rPr>
      </w:pPr>
      <w:r w:rsidRPr="00C5150D">
        <w:rPr>
          <w:rFonts w:asciiTheme="minorHAnsi" w:eastAsia="Times New Roman" w:hAnsiTheme="minorHAnsi" w:cstheme="minorHAnsi"/>
        </w:rPr>
        <w:t>Stel e</w:t>
      </w:r>
      <w:r w:rsidR="009C14E8" w:rsidRPr="00C5150D">
        <w:rPr>
          <w:rFonts w:asciiTheme="minorHAnsi" w:eastAsia="Times New Roman" w:hAnsiTheme="minorHAnsi" w:cstheme="minorHAnsi"/>
        </w:rPr>
        <w:t>en Platform Veilig Ondernemen (PVO)</w:t>
      </w:r>
      <w:r w:rsidR="005A42A6" w:rsidRPr="00C5150D">
        <w:rPr>
          <w:rFonts w:asciiTheme="minorHAnsi" w:eastAsia="Times New Roman" w:hAnsiTheme="minorHAnsi" w:cstheme="minorHAnsi"/>
        </w:rPr>
        <w:t xml:space="preserve"> </w:t>
      </w:r>
      <w:r w:rsidR="004D56B6" w:rsidRPr="00C5150D">
        <w:rPr>
          <w:rFonts w:asciiTheme="minorHAnsi" w:eastAsia="Times New Roman" w:hAnsiTheme="minorHAnsi" w:cstheme="minorHAnsi"/>
        </w:rPr>
        <w:t xml:space="preserve">in </w:t>
      </w:r>
      <w:r w:rsidR="009C14E8" w:rsidRPr="00C5150D">
        <w:rPr>
          <w:rFonts w:asciiTheme="minorHAnsi" w:eastAsia="Times New Roman" w:hAnsiTheme="minorHAnsi" w:cstheme="minorHAnsi"/>
        </w:rPr>
        <w:t>op regionaal niveau</w:t>
      </w:r>
      <w:r w:rsidR="00C5150D" w:rsidRPr="00C5150D">
        <w:rPr>
          <w:rFonts w:asciiTheme="minorHAnsi" w:eastAsia="Times New Roman" w:hAnsiTheme="minorHAnsi" w:cstheme="minorHAnsi"/>
        </w:rPr>
        <w:t xml:space="preserve"> en zorg voor s</w:t>
      </w:r>
      <w:r w:rsidR="009C14E8" w:rsidRPr="00C5150D">
        <w:rPr>
          <w:rFonts w:asciiTheme="minorHAnsi" w:eastAsia="Times New Roman" w:hAnsiTheme="minorHAnsi" w:cstheme="minorHAnsi"/>
        </w:rPr>
        <w:t xml:space="preserve">tructurele financiering </w:t>
      </w:r>
      <w:r w:rsidR="00C5150D" w:rsidRPr="00C5150D">
        <w:rPr>
          <w:rFonts w:asciiTheme="minorHAnsi" w:eastAsia="Times New Roman" w:hAnsiTheme="minorHAnsi" w:cstheme="minorHAnsi"/>
        </w:rPr>
        <w:t xml:space="preserve">ervan. </w:t>
      </w:r>
    </w:p>
    <w:p w14:paraId="424C6487" w14:textId="23C02091" w:rsidR="000A0123" w:rsidRPr="00C5150D" w:rsidRDefault="00C5150D" w:rsidP="00716FD0">
      <w:pPr>
        <w:numPr>
          <w:ilvl w:val="0"/>
          <w:numId w:val="9"/>
        </w:numPr>
        <w:suppressAutoHyphens w:val="0"/>
        <w:autoSpaceDN/>
        <w:spacing w:after="0" w:line="252" w:lineRule="auto"/>
        <w:contextualSpacing/>
        <w:textAlignment w:val="auto"/>
        <w:rPr>
          <w:rFonts w:asciiTheme="minorHAnsi" w:eastAsia="Times New Roman" w:hAnsiTheme="minorHAnsi" w:cstheme="minorHAnsi"/>
        </w:rPr>
      </w:pPr>
      <w:r w:rsidRPr="00C5150D">
        <w:rPr>
          <w:rFonts w:asciiTheme="minorHAnsi" w:eastAsia="Times New Roman" w:hAnsiTheme="minorHAnsi" w:cstheme="minorHAnsi"/>
        </w:rPr>
        <w:t>Leer van de l</w:t>
      </w:r>
      <w:r w:rsidR="009C14E8" w:rsidRPr="00C5150D">
        <w:rPr>
          <w:rFonts w:asciiTheme="minorHAnsi" w:eastAsia="Times New Roman" w:hAnsiTheme="minorHAnsi" w:cstheme="minorHAnsi"/>
        </w:rPr>
        <w:t>essen</w:t>
      </w:r>
      <w:r w:rsidR="000A0123" w:rsidRPr="00C5150D">
        <w:rPr>
          <w:rFonts w:asciiTheme="minorHAnsi" w:eastAsia="Times New Roman" w:hAnsiTheme="minorHAnsi" w:cstheme="minorHAnsi"/>
        </w:rPr>
        <w:t xml:space="preserve"> van het Keurmerk Veilig Ondernemen</w:t>
      </w:r>
    </w:p>
    <w:p w14:paraId="68006D70" w14:textId="77777777" w:rsidR="00C5150D" w:rsidRDefault="00C5150D" w:rsidP="000A0123">
      <w:pPr>
        <w:rPr>
          <w:rFonts w:asciiTheme="minorHAnsi" w:hAnsiTheme="minorHAnsi" w:cstheme="minorHAnsi"/>
        </w:rPr>
      </w:pPr>
    </w:p>
    <w:p w14:paraId="07B95867" w14:textId="689645CB" w:rsidR="000A0123" w:rsidRPr="00DC67A3" w:rsidRDefault="000A0123" w:rsidP="000A0123">
      <w:pPr>
        <w:rPr>
          <w:rFonts w:asciiTheme="minorHAnsi" w:hAnsiTheme="minorHAnsi" w:cstheme="minorHAnsi"/>
          <w:i/>
          <w:iCs/>
        </w:rPr>
      </w:pPr>
      <w:r w:rsidRPr="00DC67A3">
        <w:rPr>
          <w:rFonts w:asciiTheme="minorHAnsi" w:hAnsiTheme="minorHAnsi" w:cstheme="minorHAnsi"/>
          <w:i/>
          <w:iCs/>
        </w:rPr>
        <w:t>Innovatie</w:t>
      </w:r>
    </w:p>
    <w:p w14:paraId="538685CE" w14:textId="1E7F4144" w:rsidR="00A4037E" w:rsidRPr="00B06ECF" w:rsidRDefault="00FD2F3D" w:rsidP="000A0123">
      <w:pPr>
        <w:rPr>
          <w:rFonts w:asciiTheme="minorHAnsi" w:hAnsiTheme="minorHAnsi" w:cstheme="minorHAnsi"/>
        </w:rPr>
      </w:pPr>
      <w:r w:rsidRPr="004E1E95">
        <w:rPr>
          <w:rFonts w:asciiTheme="minorHAnsi" w:eastAsia="Times New Roman" w:hAnsiTheme="minorHAnsi" w:cstheme="minorHAnsi"/>
        </w:rPr>
        <w:t xml:space="preserve">Provincie en rijk hebben goede programma’s  ter versterking van het </w:t>
      </w:r>
      <w:r w:rsidR="001C41A5">
        <w:rPr>
          <w:rFonts w:asciiTheme="minorHAnsi" w:eastAsia="Times New Roman" w:hAnsiTheme="minorHAnsi" w:cstheme="minorHAnsi"/>
        </w:rPr>
        <w:t>mkb</w:t>
      </w:r>
      <w:r w:rsidRPr="004E1E95">
        <w:rPr>
          <w:rFonts w:asciiTheme="minorHAnsi" w:eastAsia="Times New Roman" w:hAnsiTheme="minorHAnsi" w:cstheme="minorHAnsi"/>
        </w:rPr>
        <w:t>, onder andere de MKB-deal digitalisering</w:t>
      </w:r>
      <w:r>
        <w:rPr>
          <w:rFonts w:asciiTheme="minorHAnsi" w:eastAsia="Times New Roman" w:hAnsiTheme="minorHAnsi" w:cstheme="minorHAnsi"/>
        </w:rPr>
        <w:t>.</w:t>
      </w:r>
      <w:r w:rsidRPr="00B06ECF">
        <w:rPr>
          <w:rFonts w:asciiTheme="minorHAnsi" w:hAnsiTheme="minorHAnsi" w:cstheme="minorHAnsi"/>
        </w:rPr>
        <w:t xml:space="preserve"> </w:t>
      </w:r>
      <w:r w:rsidR="006D21BA" w:rsidRPr="00B06ECF">
        <w:rPr>
          <w:rFonts w:asciiTheme="minorHAnsi" w:hAnsiTheme="minorHAnsi" w:cstheme="minorHAnsi"/>
        </w:rPr>
        <w:t>Benutten van digitale kansen is belangrijk voor g</w:t>
      </w:r>
      <w:r w:rsidR="000A0123" w:rsidRPr="00B06ECF">
        <w:rPr>
          <w:rFonts w:asciiTheme="minorHAnsi" w:hAnsiTheme="minorHAnsi" w:cstheme="minorHAnsi"/>
        </w:rPr>
        <w:t xml:space="preserve">roei van </w:t>
      </w:r>
      <w:r w:rsidR="006D21BA" w:rsidRPr="00B06ECF">
        <w:rPr>
          <w:rFonts w:asciiTheme="minorHAnsi" w:hAnsiTheme="minorHAnsi" w:cstheme="minorHAnsi"/>
        </w:rPr>
        <w:t>het mkb</w:t>
      </w:r>
      <w:r w:rsidR="000A0123" w:rsidRPr="00B06ECF">
        <w:rPr>
          <w:rFonts w:asciiTheme="minorHAnsi" w:hAnsiTheme="minorHAnsi" w:cstheme="minorHAnsi"/>
        </w:rPr>
        <w:t xml:space="preserve">. Dit vraagt naast de vanzelfsprekende digitale ontsluiting om verbetering van de digitale vaardigheden van ondernemers. </w:t>
      </w:r>
    </w:p>
    <w:p w14:paraId="528CE912" w14:textId="1CEAA964" w:rsidR="004E1E95" w:rsidRPr="00B06ECF" w:rsidRDefault="00FD2F3D" w:rsidP="004E1E95">
      <w:pPr>
        <w:numPr>
          <w:ilvl w:val="0"/>
          <w:numId w:val="10"/>
        </w:numPr>
        <w:suppressAutoHyphens w:val="0"/>
        <w:autoSpaceDN/>
        <w:spacing w:after="0" w:line="252" w:lineRule="auto"/>
        <w:contextualSpacing/>
        <w:textAlignment w:val="auto"/>
        <w:rPr>
          <w:rFonts w:asciiTheme="minorHAnsi" w:eastAsia="Times New Roman" w:hAnsiTheme="minorHAnsi" w:cstheme="minorHAnsi"/>
        </w:rPr>
      </w:pPr>
      <w:r w:rsidRPr="00FD2F3D">
        <w:rPr>
          <w:rFonts w:asciiTheme="minorHAnsi" w:eastAsia="Times New Roman" w:hAnsiTheme="minorHAnsi" w:cstheme="minorHAnsi"/>
        </w:rPr>
        <w:t>Met cofinanciering</w:t>
      </w:r>
      <w:r w:rsidRPr="002C574D">
        <w:rPr>
          <w:rFonts w:asciiTheme="minorHAnsi" w:eastAsia="Times New Roman" w:hAnsiTheme="minorHAnsi" w:cstheme="minorHAnsi"/>
        </w:rPr>
        <w:t xml:space="preserve"> of menskracht steunen ook gemeenten </w:t>
      </w:r>
      <w:r w:rsidR="004E3A4B">
        <w:rPr>
          <w:rFonts w:asciiTheme="minorHAnsi" w:eastAsia="Times New Roman" w:hAnsiTheme="minorHAnsi" w:cstheme="minorHAnsi"/>
        </w:rPr>
        <w:t xml:space="preserve">de </w:t>
      </w:r>
      <w:r w:rsidRPr="002C574D">
        <w:rPr>
          <w:rFonts w:asciiTheme="minorHAnsi" w:eastAsia="Times New Roman" w:hAnsiTheme="minorHAnsi" w:cstheme="minorHAnsi"/>
        </w:rPr>
        <w:t>MKB-deals</w:t>
      </w:r>
      <w:r w:rsidR="004E3A4B">
        <w:rPr>
          <w:rFonts w:asciiTheme="minorHAnsi" w:eastAsia="Times New Roman" w:hAnsiTheme="minorHAnsi" w:cstheme="minorHAnsi"/>
        </w:rPr>
        <w:t>.</w:t>
      </w:r>
      <w:r w:rsidRPr="002C574D">
        <w:rPr>
          <w:rFonts w:asciiTheme="minorHAnsi" w:eastAsia="Times New Roman" w:hAnsiTheme="minorHAnsi" w:cstheme="minorHAnsi"/>
        </w:rPr>
        <w:t xml:space="preserve">  </w:t>
      </w:r>
      <w:r w:rsidR="004E1E95" w:rsidRPr="001C41A5">
        <w:rPr>
          <w:rFonts w:asciiTheme="minorHAnsi" w:eastAsia="Times New Roman" w:hAnsiTheme="minorHAnsi" w:cstheme="minorHAnsi"/>
        </w:rPr>
        <w:t xml:space="preserve">Bedrijven worden zo beter in staat gesteld om te innoveren, te digitaliseren en internationaal te ondernemen en om hun personele uitdagingen beter aan te kunnen. </w:t>
      </w:r>
    </w:p>
    <w:p w14:paraId="40EFEC49" w14:textId="500375D6" w:rsidR="004E1E95" w:rsidRPr="002C574D" w:rsidRDefault="004E1E95" w:rsidP="00AB3682">
      <w:pPr>
        <w:suppressAutoHyphens w:val="0"/>
        <w:autoSpaceDN/>
        <w:spacing w:after="0" w:line="252" w:lineRule="auto"/>
        <w:ind w:left="360"/>
        <w:contextualSpacing/>
        <w:textAlignment w:val="auto"/>
        <w:rPr>
          <w:rFonts w:asciiTheme="minorHAnsi" w:eastAsia="Times New Roman" w:hAnsiTheme="minorHAnsi" w:cstheme="minorHAnsi"/>
        </w:rPr>
      </w:pPr>
    </w:p>
    <w:p w14:paraId="79EF892F" w14:textId="799D3D67" w:rsidR="005E52BA" w:rsidRPr="00E67058" w:rsidRDefault="005E52BA" w:rsidP="00F81D98">
      <w:pPr>
        <w:rPr>
          <w:rFonts w:asciiTheme="minorHAnsi" w:hAnsiTheme="minorHAnsi" w:cstheme="minorHAnsi"/>
          <w:i/>
          <w:iCs/>
        </w:rPr>
      </w:pPr>
      <w:r w:rsidRPr="00E67058">
        <w:rPr>
          <w:rFonts w:asciiTheme="minorHAnsi" w:hAnsiTheme="minorHAnsi" w:cstheme="minorHAnsi"/>
          <w:i/>
          <w:iCs/>
        </w:rPr>
        <w:t>Aanbesteden</w:t>
      </w:r>
      <w:r w:rsidR="00EB40AB">
        <w:rPr>
          <w:rFonts w:asciiTheme="minorHAnsi" w:hAnsiTheme="minorHAnsi" w:cstheme="minorHAnsi"/>
          <w:i/>
          <w:iCs/>
        </w:rPr>
        <w:t xml:space="preserve"> en inbesteden</w:t>
      </w:r>
    </w:p>
    <w:p w14:paraId="75503FBA" w14:textId="0B49F940" w:rsidR="000C2AEF" w:rsidRPr="00F81D98" w:rsidRDefault="005E52BA" w:rsidP="00F81D98">
      <w:pPr>
        <w:rPr>
          <w:rFonts w:asciiTheme="minorHAnsi" w:hAnsiTheme="minorHAnsi" w:cstheme="minorHAnsi"/>
        </w:rPr>
      </w:pPr>
      <w:r w:rsidRPr="00F81D98">
        <w:rPr>
          <w:rFonts w:asciiTheme="minorHAnsi" w:hAnsiTheme="minorHAnsi" w:cstheme="minorHAnsi"/>
        </w:rPr>
        <w:t>Gemeenten kunnen er veel aan doen om het lokale mkb meer kansen te bieden op aanbesteden</w:t>
      </w:r>
      <w:r w:rsidR="005E24D5" w:rsidRPr="00F81D98">
        <w:rPr>
          <w:rFonts w:asciiTheme="minorHAnsi" w:hAnsiTheme="minorHAnsi" w:cstheme="minorHAnsi"/>
        </w:rPr>
        <w:t xml:space="preserve">, zonder het doelmatig besteden van overheidsmiddelen uit het oog te verliezen. </w:t>
      </w:r>
      <w:r w:rsidRPr="00F81D98">
        <w:rPr>
          <w:rFonts w:asciiTheme="minorHAnsi" w:hAnsiTheme="minorHAnsi" w:cstheme="minorHAnsi"/>
        </w:rPr>
        <w:t xml:space="preserve">Dat begint met het aangaan van de dialoog, </w:t>
      </w:r>
      <w:r w:rsidR="00771CC9" w:rsidRPr="00F81D98">
        <w:rPr>
          <w:rFonts w:asciiTheme="minorHAnsi" w:hAnsiTheme="minorHAnsi" w:cstheme="minorHAnsi"/>
        </w:rPr>
        <w:t>elkaar beter leren begrijpen</w:t>
      </w:r>
      <w:r w:rsidRPr="00F81D98">
        <w:rPr>
          <w:rFonts w:asciiTheme="minorHAnsi" w:hAnsiTheme="minorHAnsi" w:cstheme="minorHAnsi"/>
        </w:rPr>
        <w:t xml:space="preserve">. Het </w:t>
      </w:r>
      <w:r w:rsidR="008422BF">
        <w:rPr>
          <w:rFonts w:asciiTheme="minorHAnsi" w:hAnsiTheme="minorHAnsi" w:cstheme="minorHAnsi"/>
        </w:rPr>
        <w:t>vervolg</w:t>
      </w:r>
      <w:r w:rsidRPr="00F81D98">
        <w:rPr>
          <w:rFonts w:asciiTheme="minorHAnsi" w:hAnsiTheme="minorHAnsi" w:cstheme="minorHAnsi"/>
        </w:rPr>
        <w:t xml:space="preserve">programma Beter Aanbesteden helpt gemeenten en </w:t>
      </w:r>
      <w:r w:rsidR="006B14AE" w:rsidRPr="00F81D98">
        <w:rPr>
          <w:rFonts w:asciiTheme="minorHAnsi" w:hAnsiTheme="minorHAnsi" w:cstheme="minorHAnsi"/>
        </w:rPr>
        <w:t>ondernemers</w:t>
      </w:r>
      <w:r w:rsidRPr="00F81D98">
        <w:rPr>
          <w:rFonts w:asciiTheme="minorHAnsi" w:hAnsiTheme="minorHAnsi" w:cstheme="minorHAnsi"/>
        </w:rPr>
        <w:t xml:space="preserve"> </w:t>
      </w:r>
      <w:r w:rsidR="000C2AEF" w:rsidRPr="00F81D98">
        <w:rPr>
          <w:rFonts w:asciiTheme="minorHAnsi" w:hAnsiTheme="minorHAnsi" w:cstheme="minorHAnsi"/>
        </w:rPr>
        <w:t xml:space="preserve">en </w:t>
      </w:r>
      <w:r w:rsidRPr="00F81D98">
        <w:rPr>
          <w:rFonts w:asciiTheme="minorHAnsi" w:hAnsiTheme="minorHAnsi" w:cstheme="minorHAnsi"/>
        </w:rPr>
        <w:t xml:space="preserve">draagt bij </w:t>
      </w:r>
      <w:r w:rsidR="000C2AEF" w:rsidRPr="00F81D98">
        <w:rPr>
          <w:rFonts w:asciiTheme="minorHAnsi" w:hAnsiTheme="minorHAnsi" w:cstheme="minorHAnsi"/>
        </w:rPr>
        <w:t xml:space="preserve">aan </w:t>
      </w:r>
      <w:r w:rsidRPr="00F81D98">
        <w:rPr>
          <w:rFonts w:asciiTheme="minorHAnsi" w:hAnsiTheme="minorHAnsi" w:cstheme="minorHAnsi"/>
        </w:rPr>
        <w:t>een vereenvoudigde toegang voor het mkb en zzp-ers bij aanbestedingen</w:t>
      </w:r>
      <w:r w:rsidRPr="006D21BA">
        <w:rPr>
          <w:rFonts w:asciiTheme="minorHAnsi" w:hAnsiTheme="minorHAnsi" w:cstheme="minorHAnsi"/>
        </w:rPr>
        <w:t xml:space="preserve">. </w:t>
      </w:r>
      <w:r w:rsidR="000C2AEF" w:rsidRPr="006D21BA">
        <w:rPr>
          <w:rFonts w:asciiTheme="minorHAnsi" w:hAnsiTheme="minorHAnsi" w:cstheme="minorHAnsi"/>
        </w:rPr>
        <w:t>VNO-NCW en MKB-Nederland</w:t>
      </w:r>
      <w:r w:rsidR="000C2AEF" w:rsidRPr="00F81D98">
        <w:rPr>
          <w:rFonts w:asciiTheme="minorHAnsi" w:hAnsiTheme="minorHAnsi" w:cstheme="minorHAnsi"/>
        </w:rPr>
        <w:t xml:space="preserve"> vragen daarbij:</w:t>
      </w:r>
    </w:p>
    <w:p w14:paraId="15F3EB81" w14:textId="18C86A09" w:rsidR="000C2AEF" w:rsidRPr="00DE193D" w:rsidRDefault="005E52BA" w:rsidP="00716FD0">
      <w:pPr>
        <w:numPr>
          <w:ilvl w:val="0"/>
          <w:numId w:val="11"/>
        </w:numPr>
        <w:suppressAutoHyphens w:val="0"/>
        <w:autoSpaceDN/>
        <w:spacing w:after="0" w:line="252" w:lineRule="auto"/>
        <w:contextualSpacing/>
        <w:textAlignment w:val="auto"/>
        <w:rPr>
          <w:rFonts w:asciiTheme="minorHAnsi" w:eastAsia="Times New Roman" w:hAnsiTheme="minorHAnsi" w:cstheme="minorHAnsi"/>
        </w:rPr>
      </w:pPr>
      <w:r w:rsidRPr="00DE193D">
        <w:rPr>
          <w:rFonts w:asciiTheme="minorHAnsi" w:eastAsia="Times New Roman" w:hAnsiTheme="minorHAnsi" w:cstheme="minorHAnsi"/>
        </w:rPr>
        <w:t>Besteed aandacht aan de tenderkosten.</w:t>
      </w:r>
    </w:p>
    <w:p w14:paraId="17AB504F" w14:textId="22349EF9" w:rsidR="00EB5301" w:rsidRPr="00DE193D" w:rsidRDefault="005E52BA" w:rsidP="00716FD0">
      <w:pPr>
        <w:numPr>
          <w:ilvl w:val="0"/>
          <w:numId w:val="11"/>
        </w:numPr>
        <w:suppressAutoHyphens w:val="0"/>
        <w:autoSpaceDN/>
        <w:spacing w:after="0" w:line="252" w:lineRule="auto"/>
        <w:contextualSpacing/>
        <w:textAlignment w:val="auto"/>
        <w:rPr>
          <w:rFonts w:asciiTheme="minorHAnsi" w:eastAsia="Times New Roman" w:hAnsiTheme="minorHAnsi" w:cstheme="minorHAnsi"/>
        </w:rPr>
      </w:pPr>
      <w:r w:rsidRPr="00DE193D">
        <w:rPr>
          <w:rFonts w:asciiTheme="minorHAnsi" w:eastAsia="Times New Roman" w:hAnsiTheme="minorHAnsi" w:cstheme="minorHAnsi"/>
        </w:rPr>
        <w:t xml:space="preserve">Vraag alleen informatie die </w:t>
      </w:r>
      <w:r w:rsidR="00CB6C70" w:rsidRPr="00DE193D">
        <w:rPr>
          <w:rFonts w:asciiTheme="minorHAnsi" w:eastAsia="Times New Roman" w:hAnsiTheme="minorHAnsi" w:cstheme="minorHAnsi"/>
        </w:rPr>
        <w:t xml:space="preserve">echt </w:t>
      </w:r>
      <w:r w:rsidRPr="00DE193D">
        <w:rPr>
          <w:rFonts w:asciiTheme="minorHAnsi" w:eastAsia="Times New Roman" w:hAnsiTheme="minorHAnsi" w:cstheme="minorHAnsi"/>
        </w:rPr>
        <w:t>nodig is.</w:t>
      </w:r>
    </w:p>
    <w:p w14:paraId="7BF5465C" w14:textId="659B1AB7" w:rsidR="00A17690" w:rsidRPr="00DE193D" w:rsidRDefault="00CC2547" w:rsidP="00716FD0">
      <w:pPr>
        <w:numPr>
          <w:ilvl w:val="0"/>
          <w:numId w:val="11"/>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 xml:space="preserve">Voorkom </w:t>
      </w:r>
      <w:r w:rsidRPr="00DE193D">
        <w:rPr>
          <w:rFonts w:asciiTheme="minorHAnsi" w:eastAsia="Times New Roman" w:hAnsiTheme="minorHAnsi" w:cstheme="minorHAnsi"/>
        </w:rPr>
        <w:t xml:space="preserve">te lange en verkeerde procedures (goedkoop is duurkoop!) </w:t>
      </w:r>
      <w:r>
        <w:rPr>
          <w:rFonts w:asciiTheme="minorHAnsi" w:eastAsia="Times New Roman" w:hAnsiTheme="minorHAnsi" w:cstheme="minorHAnsi"/>
        </w:rPr>
        <w:t xml:space="preserve">met een eigen of gemeenschappelijk in de regio </w:t>
      </w:r>
      <w:r w:rsidR="005E52BA" w:rsidRPr="00DE193D">
        <w:rPr>
          <w:rFonts w:asciiTheme="minorHAnsi" w:eastAsia="Times New Roman" w:hAnsiTheme="minorHAnsi" w:cstheme="minorHAnsi"/>
        </w:rPr>
        <w:t>professionele inkoopafdeling</w:t>
      </w:r>
      <w:r>
        <w:rPr>
          <w:rFonts w:asciiTheme="minorHAnsi" w:eastAsia="Times New Roman" w:hAnsiTheme="minorHAnsi" w:cstheme="minorHAnsi"/>
        </w:rPr>
        <w:t>.</w:t>
      </w:r>
    </w:p>
    <w:p w14:paraId="234141BF" w14:textId="72DD6576" w:rsidR="002C04A3" w:rsidRPr="00DE193D" w:rsidRDefault="005E54C7" w:rsidP="00716FD0">
      <w:pPr>
        <w:numPr>
          <w:ilvl w:val="0"/>
          <w:numId w:val="11"/>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Leg niet t</w:t>
      </w:r>
      <w:r w:rsidR="00B63390" w:rsidRPr="00DE193D">
        <w:rPr>
          <w:rFonts w:asciiTheme="minorHAnsi" w:eastAsia="Times New Roman" w:hAnsiTheme="minorHAnsi" w:cstheme="minorHAnsi"/>
        </w:rPr>
        <w:t xml:space="preserve">e pas en te onpas de eis van </w:t>
      </w:r>
      <w:proofErr w:type="spellStart"/>
      <w:r w:rsidR="00B63390" w:rsidRPr="00DE193D">
        <w:rPr>
          <w:rFonts w:asciiTheme="minorHAnsi" w:eastAsia="Times New Roman" w:hAnsiTheme="minorHAnsi" w:cstheme="minorHAnsi"/>
        </w:rPr>
        <w:t>social</w:t>
      </w:r>
      <w:proofErr w:type="spellEnd"/>
      <w:r w:rsidR="00B63390" w:rsidRPr="00DE193D">
        <w:rPr>
          <w:rFonts w:asciiTheme="minorHAnsi" w:eastAsia="Times New Roman" w:hAnsiTheme="minorHAnsi" w:cstheme="minorHAnsi"/>
        </w:rPr>
        <w:t xml:space="preserve"> return bij aanbestedingen op tafel</w:t>
      </w:r>
      <w:r>
        <w:rPr>
          <w:rFonts w:asciiTheme="minorHAnsi" w:eastAsia="Times New Roman" w:hAnsiTheme="minorHAnsi" w:cstheme="minorHAnsi"/>
        </w:rPr>
        <w:t>. Dit</w:t>
      </w:r>
      <w:r w:rsidR="00B63390" w:rsidRPr="00DE193D">
        <w:rPr>
          <w:rFonts w:asciiTheme="minorHAnsi" w:eastAsia="Times New Roman" w:hAnsiTheme="minorHAnsi" w:cstheme="minorHAnsi"/>
        </w:rPr>
        <w:t xml:space="preserve"> werkt niet: de vorm moet passen bij de opdracht. </w:t>
      </w:r>
      <w:r w:rsidR="00020A6A" w:rsidRPr="00DE193D">
        <w:rPr>
          <w:rFonts w:asciiTheme="minorHAnsi" w:eastAsia="Times New Roman" w:hAnsiTheme="minorHAnsi" w:cstheme="minorHAnsi"/>
        </w:rPr>
        <w:t>Werkgevers zullen dan zeker bereid zijn om mensen met een beperking een kans te geven.</w:t>
      </w:r>
    </w:p>
    <w:p w14:paraId="5BEB10F4" w14:textId="77777777" w:rsidR="00BF0B8B" w:rsidRPr="00DE193D" w:rsidRDefault="0013003B" w:rsidP="00716FD0">
      <w:pPr>
        <w:numPr>
          <w:ilvl w:val="0"/>
          <w:numId w:val="11"/>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Vraag alleen voorfinanciering</w:t>
      </w:r>
      <w:r w:rsidR="001A52BB">
        <w:rPr>
          <w:rFonts w:asciiTheme="minorHAnsi" w:eastAsia="Times New Roman" w:hAnsiTheme="minorHAnsi" w:cstheme="minorHAnsi"/>
        </w:rPr>
        <w:t xml:space="preserve"> als het echt niet anders kan</w:t>
      </w:r>
      <w:r>
        <w:rPr>
          <w:rFonts w:asciiTheme="minorHAnsi" w:eastAsia="Times New Roman" w:hAnsiTheme="minorHAnsi" w:cstheme="minorHAnsi"/>
        </w:rPr>
        <w:t xml:space="preserve">. </w:t>
      </w:r>
      <w:r w:rsidR="00F802E5" w:rsidRPr="00DE193D">
        <w:rPr>
          <w:rFonts w:asciiTheme="minorHAnsi" w:eastAsia="Times New Roman" w:hAnsiTheme="minorHAnsi" w:cstheme="minorHAnsi"/>
        </w:rPr>
        <w:t xml:space="preserve">Het mkb heeft </w:t>
      </w:r>
      <w:r>
        <w:rPr>
          <w:rFonts w:asciiTheme="minorHAnsi" w:eastAsia="Times New Roman" w:hAnsiTheme="minorHAnsi" w:cstheme="minorHAnsi"/>
        </w:rPr>
        <w:t xml:space="preserve">hier </w:t>
      </w:r>
      <w:r w:rsidR="00F802E5" w:rsidRPr="00DE193D">
        <w:rPr>
          <w:rFonts w:asciiTheme="minorHAnsi" w:eastAsia="Times New Roman" w:hAnsiTheme="minorHAnsi" w:cstheme="minorHAnsi"/>
        </w:rPr>
        <w:t xml:space="preserve">vaak niet de middelen </w:t>
      </w:r>
      <w:r w:rsidR="00A26921" w:rsidRPr="00DE193D">
        <w:rPr>
          <w:rFonts w:asciiTheme="minorHAnsi" w:eastAsia="Times New Roman" w:hAnsiTheme="minorHAnsi" w:cstheme="minorHAnsi"/>
        </w:rPr>
        <w:t>v</w:t>
      </w:r>
      <w:r>
        <w:rPr>
          <w:rFonts w:asciiTheme="minorHAnsi" w:eastAsia="Times New Roman" w:hAnsiTheme="minorHAnsi" w:cstheme="minorHAnsi"/>
        </w:rPr>
        <w:t>oor. Hierdoor wordt d</w:t>
      </w:r>
      <w:r w:rsidR="00A26921" w:rsidRPr="00DE193D">
        <w:rPr>
          <w:rFonts w:asciiTheme="minorHAnsi" w:eastAsia="Times New Roman" w:hAnsiTheme="minorHAnsi" w:cstheme="minorHAnsi"/>
        </w:rPr>
        <w:t xml:space="preserve">eze eis een onnodige </w:t>
      </w:r>
      <w:r w:rsidR="005E52BA" w:rsidRPr="00DE193D">
        <w:rPr>
          <w:rFonts w:asciiTheme="minorHAnsi" w:eastAsia="Times New Roman" w:hAnsiTheme="minorHAnsi" w:cstheme="minorHAnsi"/>
        </w:rPr>
        <w:t>drempel om succesvol in te kunnen schrijven</w:t>
      </w:r>
      <w:r>
        <w:rPr>
          <w:rFonts w:asciiTheme="minorHAnsi" w:eastAsia="Times New Roman" w:hAnsiTheme="minorHAnsi" w:cstheme="minorHAnsi"/>
        </w:rPr>
        <w:t>.</w:t>
      </w:r>
    </w:p>
    <w:p w14:paraId="756EC808" w14:textId="5F28CBDD" w:rsidR="005E52BA" w:rsidRDefault="001A52BB" w:rsidP="00EA78A7">
      <w:pPr>
        <w:numPr>
          <w:ilvl w:val="0"/>
          <w:numId w:val="22"/>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 xml:space="preserve">Wees terughoudend met clusteren van opdrachten: is dit effectief? </w:t>
      </w:r>
      <w:r w:rsidR="00BF0B8B" w:rsidRPr="00DE193D">
        <w:rPr>
          <w:rFonts w:asciiTheme="minorHAnsi" w:eastAsia="Times New Roman" w:hAnsiTheme="minorHAnsi" w:cstheme="minorHAnsi"/>
        </w:rPr>
        <w:t xml:space="preserve">Het </w:t>
      </w:r>
      <w:r w:rsidR="005E52BA" w:rsidRPr="00DE193D">
        <w:rPr>
          <w:rFonts w:asciiTheme="minorHAnsi" w:eastAsia="Times New Roman" w:hAnsiTheme="minorHAnsi" w:cstheme="minorHAnsi"/>
        </w:rPr>
        <w:t xml:space="preserve">lokale bedrijfsleven </w:t>
      </w:r>
      <w:r w:rsidR="00BF0B8B" w:rsidRPr="00DE193D">
        <w:rPr>
          <w:rFonts w:asciiTheme="minorHAnsi" w:eastAsia="Times New Roman" w:hAnsiTheme="minorHAnsi" w:cstheme="minorHAnsi"/>
        </w:rPr>
        <w:t xml:space="preserve">denkt graag mee </w:t>
      </w:r>
      <w:r w:rsidR="005E52BA" w:rsidRPr="00DE193D">
        <w:rPr>
          <w:rFonts w:asciiTheme="minorHAnsi" w:eastAsia="Times New Roman" w:hAnsiTheme="minorHAnsi" w:cstheme="minorHAnsi"/>
        </w:rPr>
        <w:t>Realiseer</w:t>
      </w:r>
      <w:r w:rsidR="00DE193D" w:rsidRPr="00DE193D">
        <w:rPr>
          <w:rFonts w:asciiTheme="minorHAnsi" w:eastAsia="Times New Roman" w:hAnsiTheme="minorHAnsi" w:cstheme="minorHAnsi"/>
        </w:rPr>
        <w:t xml:space="preserve"> ook</w:t>
      </w:r>
      <w:r w:rsidR="005E52BA" w:rsidRPr="00DE193D">
        <w:rPr>
          <w:rFonts w:asciiTheme="minorHAnsi" w:eastAsia="Times New Roman" w:hAnsiTheme="minorHAnsi" w:cstheme="minorHAnsi"/>
        </w:rPr>
        <w:t>: onnodig clusteren is bij wet verboden.</w:t>
      </w:r>
    </w:p>
    <w:p w14:paraId="3B21D4A6" w14:textId="77777777" w:rsidR="00E14186" w:rsidRDefault="00E14186" w:rsidP="00E14186">
      <w:pPr>
        <w:suppressAutoHyphens w:val="0"/>
        <w:autoSpaceDN/>
        <w:spacing w:after="0" w:line="252" w:lineRule="auto"/>
        <w:contextualSpacing/>
        <w:textAlignment w:val="auto"/>
        <w:rPr>
          <w:rFonts w:asciiTheme="minorHAnsi" w:eastAsia="Times New Roman" w:hAnsiTheme="minorHAnsi" w:cstheme="minorHAnsi"/>
        </w:rPr>
      </w:pPr>
    </w:p>
    <w:p w14:paraId="4C8CB51F" w14:textId="2D1593E7" w:rsidR="00B825E1" w:rsidRPr="00E14186" w:rsidRDefault="00E14186" w:rsidP="00B825E1">
      <w:pPr>
        <w:suppressAutoHyphens w:val="0"/>
        <w:autoSpaceDN/>
        <w:spacing w:after="0" w:line="252" w:lineRule="auto"/>
        <w:contextualSpacing/>
        <w:textAlignment w:val="auto"/>
        <w:rPr>
          <w:rFonts w:asciiTheme="minorHAnsi" w:eastAsia="Times New Roman" w:hAnsiTheme="minorHAnsi" w:cstheme="minorHAnsi"/>
          <w:i/>
          <w:iCs/>
        </w:rPr>
      </w:pPr>
      <w:r w:rsidRPr="00E14186">
        <w:rPr>
          <w:rFonts w:asciiTheme="minorHAnsi" w:eastAsia="Times New Roman" w:hAnsiTheme="minorHAnsi" w:cstheme="minorHAnsi"/>
          <w:i/>
          <w:iCs/>
        </w:rPr>
        <w:t>Wet Maatschappelijke Ondersteuning en Jeugdzorg</w:t>
      </w:r>
    </w:p>
    <w:p w14:paraId="3F01197B" w14:textId="18964380" w:rsidR="00B44352" w:rsidRDefault="00B44352" w:rsidP="00EA78A7">
      <w:pPr>
        <w:numPr>
          <w:ilvl w:val="0"/>
          <w:numId w:val="23"/>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Wees kritisch op de mogelijkheden tot inbesteden in de WMO, gelet op de vele petten die gemeenten nu hebben.</w:t>
      </w:r>
    </w:p>
    <w:p w14:paraId="2A9B09FC" w14:textId="088B9F9B" w:rsidR="00B825E1" w:rsidRDefault="00B44352" w:rsidP="00EA78A7">
      <w:pPr>
        <w:numPr>
          <w:ilvl w:val="0"/>
          <w:numId w:val="23"/>
        </w:numPr>
        <w:suppressAutoHyphens w:val="0"/>
        <w:autoSpaceDN/>
        <w:spacing w:after="0" w:line="252" w:lineRule="auto"/>
        <w:contextualSpacing/>
        <w:textAlignment w:val="auto"/>
        <w:rPr>
          <w:rFonts w:asciiTheme="minorHAnsi" w:eastAsia="Times New Roman" w:hAnsiTheme="minorHAnsi" w:cstheme="minorHAnsi"/>
        </w:rPr>
      </w:pPr>
      <w:r>
        <w:rPr>
          <w:rFonts w:asciiTheme="minorHAnsi" w:eastAsia="Times New Roman" w:hAnsiTheme="minorHAnsi" w:cstheme="minorHAnsi"/>
        </w:rPr>
        <w:t>Wees kritisch op het abonnementstarief</w:t>
      </w:r>
      <w:r w:rsidR="004358D3">
        <w:rPr>
          <w:rFonts w:asciiTheme="minorHAnsi" w:eastAsia="Times New Roman" w:hAnsiTheme="minorHAnsi" w:cstheme="minorHAnsi"/>
        </w:rPr>
        <w:t>, vanwege de sterk aanzuigende werking die daarvan uitgaat.</w:t>
      </w:r>
    </w:p>
    <w:p w14:paraId="69EF547D" w14:textId="55F4C79F" w:rsidR="004358D3" w:rsidRPr="00B825E1" w:rsidRDefault="004358D3" w:rsidP="00EA78A7">
      <w:pPr>
        <w:numPr>
          <w:ilvl w:val="0"/>
          <w:numId w:val="23"/>
        </w:numPr>
        <w:suppressAutoHyphens w:val="0"/>
        <w:autoSpaceDN/>
        <w:spacing w:after="0" w:line="252" w:lineRule="auto"/>
        <w:contextualSpacing/>
        <w:textAlignment w:val="auto"/>
        <w:rPr>
          <w:rFonts w:asciiTheme="minorHAnsi" w:eastAsia="Times New Roman" w:hAnsiTheme="minorHAnsi" w:cstheme="minorHAnsi"/>
        </w:rPr>
      </w:pPr>
      <w:r w:rsidRPr="00B825E1">
        <w:rPr>
          <w:rFonts w:asciiTheme="minorHAnsi" w:eastAsia="Times New Roman" w:hAnsiTheme="minorHAnsi" w:cstheme="minorHAnsi"/>
        </w:rPr>
        <w:t xml:space="preserve">Het Kabinet heeft voor 2022 1.3 miljard euro </w:t>
      </w:r>
      <w:r w:rsidR="002900C5" w:rsidRPr="00B825E1">
        <w:rPr>
          <w:rFonts w:asciiTheme="minorHAnsi" w:eastAsia="Times New Roman" w:hAnsiTheme="minorHAnsi" w:cstheme="minorHAnsi"/>
        </w:rPr>
        <w:t xml:space="preserve">extra </w:t>
      </w:r>
      <w:r w:rsidRPr="00B825E1">
        <w:rPr>
          <w:rFonts w:asciiTheme="minorHAnsi" w:eastAsia="Times New Roman" w:hAnsiTheme="minorHAnsi" w:cstheme="minorHAnsi"/>
        </w:rPr>
        <w:t>vrij</w:t>
      </w:r>
      <w:r w:rsidR="002900C5" w:rsidRPr="00B825E1">
        <w:rPr>
          <w:rFonts w:asciiTheme="minorHAnsi" w:eastAsia="Times New Roman" w:hAnsiTheme="minorHAnsi" w:cstheme="minorHAnsi"/>
        </w:rPr>
        <w:t xml:space="preserve"> </w:t>
      </w:r>
      <w:r w:rsidRPr="00B825E1">
        <w:rPr>
          <w:rFonts w:asciiTheme="minorHAnsi" w:eastAsia="Times New Roman" w:hAnsiTheme="minorHAnsi" w:cstheme="minorHAnsi"/>
        </w:rPr>
        <w:t>gemaakt</w:t>
      </w:r>
      <w:r w:rsidR="002900C5" w:rsidRPr="00B825E1">
        <w:rPr>
          <w:rFonts w:asciiTheme="minorHAnsi" w:eastAsia="Times New Roman" w:hAnsiTheme="minorHAnsi" w:cstheme="minorHAnsi"/>
        </w:rPr>
        <w:t xml:space="preserve"> voor gemeenten. Belangrijk is dat dat geld ook daadwerkelijk ingezet wordt voor jeugdzorg.</w:t>
      </w:r>
    </w:p>
    <w:p w14:paraId="26979D8C" w14:textId="77777777" w:rsidR="00405FA1" w:rsidRDefault="00405FA1" w:rsidP="00405FA1">
      <w:pPr>
        <w:suppressAutoHyphens w:val="0"/>
        <w:autoSpaceDN/>
        <w:spacing w:after="0" w:line="252" w:lineRule="auto"/>
        <w:contextualSpacing/>
        <w:textAlignment w:val="auto"/>
        <w:rPr>
          <w:rFonts w:asciiTheme="minorHAnsi" w:eastAsia="Times New Roman" w:hAnsiTheme="minorHAnsi" w:cstheme="minorHAnsi"/>
        </w:rPr>
      </w:pPr>
    </w:p>
    <w:p w14:paraId="095CB5CD" w14:textId="4A49998F" w:rsidR="00FF2C31" w:rsidRPr="006E3F10" w:rsidRDefault="006E3F10" w:rsidP="00192D80">
      <w:pPr>
        <w:rPr>
          <w:i/>
          <w:iCs/>
        </w:rPr>
      </w:pPr>
      <w:r w:rsidRPr="006E3F10">
        <w:rPr>
          <w:i/>
          <w:iCs/>
        </w:rPr>
        <w:t>Juli 2021</w:t>
      </w:r>
    </w:p>
    <w:sectPr w:rsidR="00FF2C31" w:rsidRPr="006E3F1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0C72" w14:textId="77777777" w:rsidR="00364ADD" w:rsidRDefault="00364ADD" w:rsidP="004E182D">
      <w:pPr>
        <w:spacing w:after="0" w:line="240" w:lineRule="auto"/>
      </w:pPr>
      <w:r>
        <w:separator/>
      </w:r>
    </w:p>
  </w:endnote>
  <w:endnote w:type="continuationSeparator" w:id="0">
    <w:p w14:paraId="12672955" w14:textId="77777777" w:rsidR="00364ADD" w:rsidRDefault="00364ADD" w:rsidP="004E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XWIKT X+ Meta Plus Bold">
    <w:altName w:val="Calibri"/>
    <w:charset w:val="00"/>
    <w:family w:val="auto"/>
    <w:pitch w:val="default"/>
  </w:font>
  <w:font w:name="Museo 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E070" w14:textId="77777777" w:rsidR="00364ADD" w:rsidRDefault="00364ADD" w:rsidP="004E182D">
      <w:pPr>
        <w:spacing w:after="0" w:line="240" w:lineRule="auto"/>
      </w:pPr>
      <w:r>
        <w:separator/>
      </w:r>
    </w:p>
  </w:footnote>
  <w:footnote w:type="continuationSeparator" w:id="0">
    <w:p w14:paraId="4B616A85" w14:textId="77777777" w:rsidR="00364ADD" w:rsidRDefault="00364ADD" w:rsidP="004E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D351" w14:textId="117B83D1" w:rsidR="004E182D" w:rsidRDefault="004E18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25F"/>
    <w:multiLevelType w:val="hybridMultilevel"/>
    <w:tmpl w:val="9FA4D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14011F"/>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9896BD4"/>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4F23FD8"/>
    <w:multiLevelType w:val="hybridMultilevel"/>
    <w:tmpl w:val="D5525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283C55"/>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20727069"/>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22E90D05"/>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2FFD30BF"/>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442F744F"/>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49697923"/>
    <w:multiLevelType w:val="hybridMultilevel"/>
    <w:tmpl w:val="014061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BD26DA"/>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538F4BF8"/>
    <w:multiLevelType w:val="hybridMultilevel"/>
    <w:tmpl w:val="7CAC3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011C76"/>
    <w:multiLevelType w:val="hybridMultilevel"/>
    <w:tmpl w:val="2BE20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B91F13"/>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58AE5277"/>
    <w:multiLevelType w:val="hybridMultilevel"/>
    <w:tmpl w:val="59080E14"/>
    <w:lvl w:ilvl="0" w:tplc="D02818F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F0E5FF0"/>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64C053A0"/>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67882696"/>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6C430569"/>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6C793E66"/>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766270A3"/>
    <w:multiLevelType w:val="hybridMultilevel"/>
    <w:tmpl w:val="810AC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7AE5095C"/>
    <w:multiLevelType w:val="hybridMultilevel"/>
    <w:tmpl w:val="9F5C0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2"/>
  </w:num>
  <w:num w:numId="5">
    <w:abstractNumId w:val="4"/>
  </w:num>
  <w:num w:numId="6">
    <w:abstractNumId w:val="7"/>
  </w:num>
  <w:num w:numId="7">
    <w:abstractNumId w:val="19"/>
  </w:num>
  <w:num w:numId="8">
    <w:abstractNumId w:val="8"/>
  </w:num>
  <w:num w:numId="9">
    <w:abstractNumId w:val="15"/>
  </w:num>
  <w:num w:numId="10">
    <w:abstractNumId w:val="1"/>
  </w:num>
  <w:num w:numId="11">
    <w:abstractNumId w:val="5"/>
  </w:num>
  <w:num w:numId="12">
    <w:abstractNumId w:val="17"/>
  </w:num>
  <w:num w:numId="13">
    <w:abstractNumId w:val="18"/>
  </w:num>
  <w:num w:numId="14">
    <w:abstractNumId w:val="14"/>
  </w:num>
  <w:num w:numId="15">
    <w:abstractNumId w:val="14"/>
  </w:num>
  <w:num w:numId="16">
    <w:abstractNumId w:val="21"/>
  </w:num>
  <w:num w:numId="17">
    <w:abstractNumId w:val="9"/>
  </w:num>
  <w:num w:numId="18">
    <w:abstractNumId w:val="3"/>
  </w:num>
  <w:num w:numId="19">
    <w:abstractNumId w:val="11"/>
  </w:num>
  <w:num w:numId="20">
    <w:abstractNumId w:val="0"/>
  </w:num>
  <w:num w:numId="21">
    <w:abstractNumId w:val="12"/>
  </w:num>
  <w:num w:numId="22">
    <w:abstractNumId w:val="13"/>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49"/>
    <w:rsid w:val="00001CBA"/>
    <w:rsid w:val="00001E20"/>
    <w:rsid w:val="000028CE"/>
    <w:rsid w:val="00002B95"/>
    <w:rsid w:val="000044F2"/>
    <w:rsid w:val="0000621E"/>
    <w:rsid w:val="000069DE"/>
    <w:rsid w:val="000074A9"/>
    <w:rsid w:val="00007D2F"/>
    <w:rsid w:val="00010AA9"/>
    <w:rsid w:val="000119E6"/>
    <w:rsid w:val="00013B7A"/>
    <w:rsid w:val="00014984"/>
    <w:rsid w:val="00016C34"/>
    <w:rsid w:val="00017CCD"/>
    <w:rsid w:val="00017FEF"/>
    <w:rsid w:val="00020A6A"/>
    <w:rsid w:val="00021B2B"/>
    <w:rsid w:val="000230BC"/>
    <w:rsid w:val="00025764"/>
    <w:rsid w:val="00034E9A"/>
    <w:rsid w:val="0003698F"/>
    <w:rsid w:val="00036C44"/>
    <w:rsid w:val="00036F8B"/>
    <w:rsid w:val="0004073F"/>
    <w:rsid w:val="00042258"/>
    <w:rsid w:val="00042585"/>
    <w:rsid w:val="00044A3B"/>
    <w:rsid w:val="00044E3B"/>
    <w:rsid w:val="00044FDE"/>
    <w:rsid w:val="00045AC8"/>
    <w:rsid w:val="00045AFA"/>
    <w:rsid w:val="00045C1E"/>
    <w:rsid w:val="00046F64"/>
    <w:rsid w:val="000478B8"/>
    <w:rsid w:val="00051431"/>
    <w:rsid w:val="000521FE"/>
    <w:rsid w:val="000525B4"/>
    <w:rsid w:val="000549AC"/>
    <w:rsid w:val="00054D22"/>
    <w:rsid w:val="000571AE"/>
    <w:rsid w:val="000607DF"/>
    <w:rsid w:val="0006230E"/>
    <w:rsid w:val="0006337F"/>
    <w:rsid w:val="00065365"/>
    <w:rsid w:val="0006548F"/>
    <w:rsid w:val="00066E0A"/>
    <w:rsid w:val="00074732"/>
    <w:rsid w:val="00076531"/>
    <w:rsid w:val="00077E1B"/>
    <w:rsid w:val="0008440E"/>
    <w:rsid w:val="000864A3"/>
    <w:rsid w:val="000927CE"/>
    <w:rsid w:val="0009457F"/>
    <w:rsid w:val="00095C98"/>
    <w:rsid w:val="0009751C"/>
    <w:rsid w:val="000A0123"/>
    <w:rsid w:val="000A0DFF"/>
    <w:rsid w:val="000A0E74"/>
    <w:rsid w:val="000A23BF"/>
    <w:rsid w:val="000A333E"/>
    <w:rsid w:val="000A67F3"/>
    <w:rsid w:val="000B366A"/>
    <w:rsid w:val="000B3818"/>
    <w:rsid w:val="000B56D2"/>
    <w:rsid w:val="000C2AEF"/>
    <w:rsid w:val="000C33F3"/>
    <w:rsid w:val="000C4607"/>
    <w:rsid w:val="000C60C6"/>
    <w:rsid w:val="000C73F0"/>
    <w:rsid w:val="000C771C"/>
    <w:rsid w:val="000D224A"/>
    <w:rsid w:val="000D3505"/>
    <w:rsid w:val="000D74A1"/>
    <w:rsid w:val="000D7E69"/>
    <w:rsid w:val="000E1E17"/>
    <w:rsid w:val="000E59F7"/>
    <w:rsid w:val="000F20A1"/>
    <w:rsid w:val="000F4A40"/>
    <w:rsid w:val="00100989"/>
    <w:rsid w:val="00103193"/>
    <w:rsid w:val="001037F8"/>
    <w:rsid w:val="00103D21"/>
    <w:rsid w:val="001041A4"/>
    <w:rsid w:val="0011055F"/>
    <w:rsid w:val="001109AC"/>
    <w:rsid w:val="00112A63"/>
    <w:rsid w:val="001170BB"/>
    <w:rsid w:val="0011713B"/>
    <w:rsid w:val="0012075C"/>
    <w:rsid w:val="00121A0D"/>
    <w:rsid w:val="00123020"/>
    <w:rsid w:val="0012662E"/>
    <w:rsid w:val="0013003B"/>
    <w:rsid w:val="00132994"/>
    <w:rsid w:val="00132BD6"/>
    <w:rsid w:val="00132D73"/>
    <w:rsid w:val="00135803"/>
    <w:rsid w:val="00136B25"/>
    <w:rsid w:val="00150691"/>
    <w:rsid w:val="00151B22"/>
    <w:rsid w:val="0015296D"/>
    <w:rsid w:val="00155299"/>
    <w:rsid w:val="001567EF"/>
    <w:rsid w:val="00162238"/>
    <w:rsid w:val="00164803"/>
    <w:rsid w:val="00164F28"/>
    <w:rsid w:val="00165F7F"/>
    <w:rsid w:val="00173600"/>
    <w:rsid w:val="00173D43"/>
    <w:rsid w:val="00176F8B"/>
    <w:rsid w:val="001810DE"/>
    <w:rsid w:val="00183946"/>
    <w:rsid w:val="0018613C"/>
    <w:rsid w:val="00186953"/>
    <w:rsid w:val="00191773"/>
    <w:rsid w:val="00192D80"/>
    <w:rsid w:val="00192F67"/>
    <w:rsid w:val="001943FC"/>
    <w:rsid w:val="001958C9"/>
    <w:rsid w:val="001962F8"/>
    <w:rsid w:val="001A03DE"/>
    <w:rsid w:val="001A08C9"/>
    <w:rsid w:val="001A17ED"/>
    <w:rsid w:val="001A3FCF"/>
    <w:rsid w:val="001A52BB"/>
    <w:rsid w:val="001B4F33"/>
    <w:rsid w:val="001B500E"/>
    <w:rsid w:val="001B65CB"/>
    <w:rsid w:val="001B7A7A"/>
    <w:rsid w:val="001B7ADE"/>
    <w:rsid w:val="001C3D76"/>
    <w:rsid w:val="001C3EDE"/>
    <w:rsid w:val="001C41A5"/>
    <w:rsid w:val="001D0BAC"/>
    <w:rsid w:val="001D5C4E"/>
    <w:rsid w:val="001D62E1"/>
    <w:rsid w:val="001D6AAD"/>
    <w:rsid w:val="001D7399"/>
    <w:rsid w:val="001E05DF"/>
    <w:rsid w:val="001E24FE"/>
    <w:rsid w:val="001E3F75"/>
    <w:rsid w:val="001E6430"/>
    <w:rsid w:val="001F16E1"/>
    <w:rsid w:val="001F7D9B"/>
    <w:rsid w:val="00207DE5"/>
    <w:rsid w:val="00211F65"/>
    <w:rsid w:val="002201C5"/>
    <w:rsid w:val="00223A5E"/>
    <w:rsid w:val="00226006"/>
    <w:rsid w:val="00226A01"/>
    <w:rsid w:val="002277F7"/>
    <w:rsid w:val="002366AA"/>
    <w:rsid w:val="00236A8A"/>
    <w:rsid w:val="00244C48"/>
    <w:rsid w:val="002469FB"/>
    <w:rsid w:val="00251B74"/>
    <w:rsid w:val="0025614B"/>
    <w:rsid w:val="00257742"/>
    <w:rsid w:val="00261ADF"/>
    <w:rsid w:val="002626B2"/>
    <w:rsid w:val="002650B2"/>
    <w:rsid w:val="002673E7"/>
    <w:rsid w:val="002710C6"/>
    <w:rsid w:val="002711A9"/>
    <w:rsid w:val="00271C89"/>
    <w:rsid w:val="0027268B"/>
    <w:rsid w:val="00280924"/>
    <w:rsid w:val="00282D97"/>
    <w:rsid w:val="0028343A"/>
    <w:rsid w:val="00286494"/>
    <w:rsid w:val="00286819"/>
    <w:rsid w:val="002900C5"/>
    <w:rsid w:val="002920BA"/>
    <w:rsid w:val="0029482B"/>
    <w:rsid w:val="002C04A3"/>
    <w:rsid w:val="002C337D"/>
    <w:rsid w:val="002C574D"/>
    <w:rsid w:val="002C60CC"/>
    <w:rsid w:val="002C6BB0"/>
    <w:rsid w:val="002C7F2F"/>
    <w:rsid w:val="002D4A31"/>
    <w:rsid w:val="002D7217"/>
    <w:rsid w:val="002E2BE4"/>
    <w:rsid w:val="002E5E35"/>
    <w:rsid w:val="002E7B45"/>
    <w:rsid w:val="002F0CEB"/>
    <w:rsid w:val="002F7166"/>
    <w:rsid w:val="002F7828"/>
    <w:rsid w:val="002F7DDA"/>
    <w:rsid w:val="003008CA"/>
    <w:rsid w:val="00307ADB"/>
    <w:rsid w:val="00310368"/>
    <w:rsid w:val="00310912"/>
    <w:rsid w:val="00311BB0"/>
    <w:rsid w:val="003123E3"/>
    <w:rsid w:val="00313358"/>
    <w:rsid w:val="003162C3"/>
    <w:rsid w:val="00316652"/>
    <w:rsid w:val="00316676"/>
    <w:rsid w:val="00317317"/>
    <w:rsid w:val="00317B50"/>
    <w:rsid w:val="003230E0"/>
    <w:rsid w:val="003261FF"/>
    <w:rsid w:val="003320D9"/>
    <w:rsid w:val="00341024"/>
    <w:rsid w:val="00344077"/>
    <w:rsid w:val="00346555"/>
    <w:rsid w:val="003471BC"/>
    <w:rsid w:val="003473D1"/>
    <w:rsid w:val="00350E63"/>
    <w:rsid w:val="00353925"/>
    <w:rsid w:val="003549F2"/>
    <w:rsid w:val="0036115F"/>
    <w:rsid w:val="0036150B"/>
    <w:rsid w:val="00364ADD"/>
    <w:rsid w:val="00370182"/>
    <w:rsid w:val="00371212"/>
    <w:rsid w:val="00371D65"/>
    <w:rsid w:val="0037350F"/>
    <w:rsid w:val="00375342"/>
    <w:rsid w:val="003757D7"/>
    <w:rsid w:val="0038097E"/>
    <w:rsid w:val="003813CC"/>
    <w:rsid w:val="00382BB4"/>
    <w:rsid w:val="00391B5E"/>
    <w:rsid w:val="00393C23"/>
    <w:rsid w:val="00393DB2"/>
    <w:rsid w:val="0039676C"/>
    <w:rsid w:val="003A563C"/>
    <w:rsid w:val="003B66B6"/>
    <w:rsid w:val="003C787F"/>
    <w:rsid w:val="003D21C8"/>
    <w:rsid w:val="003D5E9A"/>
    <w:rsid w:val="003E0570"/>
    <w:rsid w:val="003E5253"/>
    <w:rsid w:val="003E5B98"/>
    <w:rsid w:val="003E681D"/>
    <w:rsid w:val="003F0B7E"/>
    <w:rsid w:val="00400654"/>
    <w:rsid w:val="00405FA1"/>
    <w:rsid w:val="00412B50"/>
    <w:rsid w:val="00417B09"/>
    <w:rsid w:val="00417B0F"/>
    <w:rsid w:val="00420569"/>
    <w:rsid w:val="00421541"/>
    <w:rsid w:val="00427B93"/>
    <w:rsid w:val="004358D3"/>
    <w:rsid w:val="00442373"/>
    <w:rsid w:val="00445156"/>
    <w:rsid w:val="00445175"/>
    <w:rsid w:val="004476AF"/>
    <w:rsid w:val="004477F8"/>
    <w:rsid w:val="00447A11"/>
    <w:rsid w:val="00453299"/>
    <w:rsid w:val="00453B65"/>
    <w:rsid w:val="004545ED"/>
    <w:rsid w:val="00455679"/>
    <w:rsid w:val="004568DE"/>
    <w:rsid w:val="004645EA"/>
    <w:rsid w:val="0046526E"/>
    <w:rsid w:val="00466D99"/>
    <w:rsid w:val="00470B68"/>
    <w:rsid w:val="00471306"/>
    <w:rsid w:val="00472C85"/>
    <w:rsid w:val="00473993"/>
    <w:rsid w:val="004739F7"/>
    <w:rsid w:val="0047589A"/>
    <w:rsid w:val="004772AE"/>
    <w:rsid w:val="00480244"/>
    <w:rsid w:val="0048253D"/>
    <w:rsid w:val="004857AA"/>
    <w:rsid w:val="00485A02"/>
    <w:rsid w:val="00485D2B"/>
    <w:rsid w:val="00491859"/>
    <w:rsid w:val="004919D2"/>
    <w:rsid w:val="004933A0"/>
    <w:rsid w:val="0049787F"/>
    <w:rsid w:val="004A2E50"/>
    <w:rsid w:val="004A3083"/>
    <w:rsid w:val="004A3BC0"/>
    <w:rsid w:val="004A7AEF"/>
    <w:rsid w:val="004B0490"/>
    <w:rsid w:val="004B3014"/>
    <w:rsid w:val="004B3993"/>
    <w:rsid w:val="004B40F6"/>
    <w:rsid w:val="004B42BD"/>
    <w:rsid w:val="004B5090"/>
    <w:rsid w:val="004B5C7C"/>
    <w:rsid w:val="004C0EE7"/>
    <w:rsid w:val="004C2C03"/>
    <w:rsid w:val="004D0738"/>
    <w:rsid w:val="004D3289"/>
    <w:rsid w:val="004D482D"/>
    <w:rsid w:val="004D48D0"/>
    <w:rsid w:val="004D55D2"/>
    <w:rsid w:val="004D56B6"/>
    <w:rsid w:val="004D588F"/>
    <w:rsid w:val="004D6CB4"/>
    <w:rsid w:val="004D7D0C"/>
    <w:rsid w:val="004E182D"/>
    <w:rsid w:val="004E1E95"/>
    <w:rsid w:val="004E3A4B"/>
    <w:rsid w:val="004E4217"/>
    <w:rsid w:val="004F00E3"/>
    <w:rsid w:val="004F391E"/>
    <w:rsid w:val="004F45E2"/>
    <w:rsid w:val="004F4F51"/>
    <w:rsid w:val="004F6A99"/>
    <w:rsid w:val="004F74F7"/>
    <w:rsid w:val="004F79F3"/>
    <w:rsid w:val="00502DFE"/>
    <w:rsid w:val="00503072"/>
    <w:rsid w:val="005031C9"/>
    <w:rsid w:val="00504BC7"/>
    <w:rsid w:val="005065C0"/>
    <w:rsid w:val="00507BA7"/>
    <w:rsid w:val="00511039"/>
    <w:rsid w:val="00515B97"/>
    <w:rsid w:val="00523049"/>
    <w:rsid w:val="0052704B"/>
    <w:rsid w:val="00532CAF"/>
    <w:rsid w:val="00532D28"/>
    <w:rsid w:val="0053445D"/>
    <w:rsid w:val="00534B86"/>
    <w:rsid w:val="0053580D"/>
    <w:rsid w:val="005361F0"/>
    <w:rsid w:val="0053731F"/>
    <w:rsid w:val="00541BF4"/>
    <w:rsid w:val="00542326"/>
    <w:rsid w:val="00545866"/>
    <w:rsid w:val="00547ED9"/>
    <w:rsid w:val="0055269B"/>
    <w:rsid w:val="00555114"/>
    <w:rsid w:val="005551BC"/>
    <w:rsid w:val="00557D7C"/>
    <w:rsid w:val="00557E8C"/>
    <w:rsid w:val="00560BD1"/>
    <w:rsid w:val="00561939"/>
    <w:rsid w:val="005634D2"/>
    <w:rsid w:val="00565821"/>
    <w:rsid w:val="00573780"/>
    <w:rsid w:val="0057774F"/>
    <w:rsid w:val="00577898"/>
    <w:rsid w:val="005800AA"/>
    <w:rsid w:val="00581117"/>
    <w:rsid w:val="00582150"/>
    <w:rsid w:val="005827E0"/>
    <w:rsid w:val="005838EC"/>
    <w:rsid w:val="0058521B"/>
    <w:rsid w:val="005937CF"/>
    <w:rsid w:val="00593DBC"/>
    <w:rsid w:val="005965FE"/>
    <w:rsid w:val="00596874"/>
    <w:rsid w:val="005970E6"/>
    <w:rsid w:val="005A1457"/>
    <w:rsid w:val="005A2FE5"/>
    <w:rsid w:val="005A34EF"/>
    <w:rsid w:val="005A42A6"/>
    <w:rsid w:val="005A62AC"/>
    <w:rsid w:val="005B040D"/>
    <w:rsid w:val="005B5C22"/>
    <w:rsid w:val="005B7FAC"/>
    <w:rsid w:val="005C1789"/>
    <w:rsid w:val="005C3A3C"/>
    <w:rsid w:val="005C6268"/>
    <w:rsid w:val="005C66BC"/>
    <w:rsid w:val="005C6ACC"/>
    <w:rsid w:val="005D222C"/>
    <w:rsid w:val="005D29D9"/>
    <w:rsid w:val="005D4F15"/>
    <w:rsid w:val="005D5BA2"/>
    <w:rsid w:val="005D5F92"/>
    <w:rsid w:val="005D7306"/>
    <w:rsid w:val="005E175F"/>
    <w:rsid w:val="005E1CE8"/>
    <w:rsid w:val="005E24D5"/>
    <w:rsid w:val="005E3607"/>
    <w:rsid w:val="005E52BA"/>
    <w:rsid w:val="005E54C7"/>
    <w:rsid w:val="005E79A3"/>
    <w:rsid w:val="005F29E9"/>
    <w:rsid w:val="005F4210"/>
    <w:rsid w:val="005F43FD"/>
    <w:rsid w:val="005F5C58"/>
    <w:rsid w:val="00600EC8"/>
    <w:rsid w:val="00606C4B"/>
    <w:rsid w:val="00610F66"/>
    <w:rsid w:val="00611780"/>
    <w:rsid w:val="006125E6"/>
    <w:rsid w:val="00614608"/>
    <w:rsid w:val="00615155"/>
    <w:rsid w:val="0061697C"/>
    <w:rsid w:val="00616CFC"/>
    <w:rsid w:val="006207CA"/>
    <w:rsid w:val="00620D0B"/>
    <w:rsid w:val="006212B1"/>
    <w:rsid w:val="00622590"/>
    <w:rsid w:val="00623953"/>
    <w:rsid w:val="006253A2"/>
    <w:rsid w:val="0063055B"/>
    <w:rsid w:val="0063188A"/>
    <w:rsid w:val="00633474"/>
    <w:rsid w:val="00633D51"/>
    <w:rsid w:val="0063420A"/>
    <w:rsid w:val="00636855"/>
    <w:rsid w:val="00636996"/>
    <w:rsid w:val="00637EDB"/>
    <w:rsid w:val="006400A1"/>
    <w:rsid w:val="00640E02"/>
    <w:rsid w:val="00641943"/>
    <w:rsid w:val="006420BA"/>
    <w:rsid w:val="0064362B"/>
    <w:rsid w:val="0064474D"/>
    <w:rsid w:val="00645E5C"/>
    <w:rsid w:val="0065200F"/>
    <w:rsid w:val="006534F4"/>
    <w:rsid w:val="006537AF"/>
    <w:rsid w:val="00662835"/>
    <w:rsid w:val="0066302C"/>
    <w:rsid w:val="006653D8"/>
    <w:rsid w:val="00674545"/>
    <w:rsid w:val="00675E1B"/>
    <w:rsid w:val="00680EE3"/>
    <w:rsid w:val="0068258B"/>
    <w:rsid w:val="00682AF8"/>
    <w:rsid w:val="00682C0C"/>
    <w:rsid w:val="006835EC"/>
    <w:rsid w:val="00684E01"/>
    <w:rsid w:val="006871DF"/>
    <w:rsid w:val="006944E4"/>
    <w:rsid w:val="006953C7"/>
    <w:rsid w:val="00696649"/>
    <w:rsid w:val="0069719E"/>
    <w:rsid w:val="00697465"/>
    <w:rsid w:val="006A0087"/>
    <w:rsid w:val="006A09D6"/>
    <w:rsid w:val="006A23E1"/>
    <w:rsid w:val="006A733C"/>
    <w:rsid w:val="006B14AE"/>
    <w:rsid w:val="006B2631"/>
    <w:rsid w:val="006B2CA3"/>
    <w:rsid w:val="006B3225"/>
    <w:rsid w:val="006B36D3"/>
    <w:rsid w:val="006B43A4"/>
    <w:rsid w:val="006B52CA"/>
    <w:rsid w:val="006B534C"/>
    <w:rsid w:val="006B5467"/>
    <w:rsid w:val="006B635C"/>
    <w:rsid w:val="006B6DF3"/>
    <w:rsid w:val="006B75BB"/>
    <w:rsid w:val="006C033F"/>
    <w:rsid w:val="006C0A15"/>
    <w:rsid w:val="006C0D5E"/>
    <w:rsid w:val="006C546D"/>
    <w:rsid w:val="006D090A"/>
    <w:rsid w:val="006D21BA"/>
    <w:rsid w:val="006D4591"/>
    <w:rsid w:val="006D55A6"/>
    <w:rsid w:val="006D611D"/>
    <w:rsid w:val="006D68F8"/>
    <w:rsid w:val="006E2118"/>
    <w:rsid w:val="006E3F10"/>
    <w:rsid w:val="006F25B6"/>
    <w:rsid w:val="006F36D5"/>
    <w:rsid w:val="006F3CE1"/>
    <w:rsid w:val="0070122B"/>
    <w:rsid w:val="00701C00"/>
    <w:rsid w:val="00702817"/>
    <w:rsid w:val="007045BA"/>
    <w:rsid w:val="007055D9"/>
    <w:rsid w:val="00706DCA"/>
    <w:rsid w:val="00707F2C"/>
    <w:rsid w:val="007109DA"/>
    <w:rsid w:val="007113C2"/>
    <w:rsid w:val="00715CED"/>
    <w:rsid w:val="00716FD0"/>
    <w:rsid w:val="00717580"/>
    <w:rsid w:val="00721B63"/>
    <w:rsid w:val="00725622"/>
    <w:rsid w:val="00726389"/>
    <w:rsid w:val="00730143"/>
    <w:rsid w:val="00730E55"/>
    <w:rsid w:val="007311BF"/>
    <w:rsid w:val="00731FE1"/>
    <w:rsid w:val="0073268D"/>
    <w:rsid w:val="00735820"/>
    <w:rsid w:val="00737195"/>
    <w:rsid w:val="0073762F"/>
    <w:rsid w:val="0074163F"/>
    <w:rsid w:val="007427C6"/>
    <w:rsid w:val="00750FF4"/>
    <w:rsid w:val="00751858"/>
    <w:rsid w:val="007566AC"/>
    <w:rsid w:val="0075792E"/>
    <w:rsid w:val="007607B5"/>
    <w:rsid w:val="00762AEA"/>
    <w:rsid w:val="00764979"/>
    <w:rsid w:val="00764CF2"/>
    <w:rsid w:val="00770416"/>
    <w:rsid w:val="00771CC9"/>
    <w:rsid w:val="00776B05"/>
    <w:rsid w:val="00787657"/>
    <w:rsid w:val="00791002"/>
    <w:rsid w:val="007A4157"/>
    <w:rsid w:val="007A4D29"/>
    <w:rsid w:val="007A4EEC"/>
    <w:rsid w:val="007A703E"/>
    <w:rsid w:val="007A7B14"/>
    <w:rsid w:val="007A7F5B"/>
    <w:rsid w:val="007B272D"/>
    <w:rsid w:val="007B349A"/>
    <w:rsid w:val="007B4689"/>
    <w:rsid w:val="007B7390"/>
    <w:rsid w:val="007B7A83"/>
    <w:rsid w:val="007C0206"/>
    <w:rsid w:val="007C0598"/>
    <w:rsid w:val="007C1161"/>
    <w:rsid w:val="007C1248"/>
    <w:rsid w:val="007C43C3"/>
    <w:rsid w:val="007D0053"/>
    <w:rsid w:val="007D0330"/>
    <w:rsid w:val="007D1D2D"/>
    <w:rsid w:val="007D4DCE"/>
    <w:rsid w:val="007D5F15"/>
    <w:rsid w:val="007E0BF0"/>
    <w:rsid w:val="007E1036"/>
    <w:rsid w:val="007E529C"/>
    <w:rsid w:val="007E5D98"/>
    <w:rsid w:val="007F0F20"/>
    <w:rsid w:val="007F2666"/>
    <w:rsid w:val="0080104E"/>
    <w:rsid w:val="0081252B"/>
    <w:rsid w:val="00813ED4"/>
    <w:rsid w:val="00813F7A"/>
    <w:rsid w:val="00824B7A"/>
    <w:rsid w:val="00832220"/>
    <w:rsid w:val="008336BD"/>
    <w:rsid w:val="00833AFA"/>
    <w:rsid w:val="00834294"/>
    <w:rsid w:val="008422BF"/>
    <w:rsid w:val="0084762D"/>
    <w:rsid w:val="00847E32"/>
    <w:rsid w:val="00847FF8"/>
    <w:rsid w:val="00850D07"/>
    <w:rsid w:val="00852372"/>
    <w:rsid w:val="00853780"/>
    <w:rsid w:val="00854DD0"/>
    <w:rsid w:val="00856A6C"/>
    <w:rsid w:val="00861098"/>
    <w:rsid w:val="00862E1E"/>
    <w:rsid w:val="00863408"/>
    <w:rsid w:val="008705F1"/>
    <w:rsid w:val="00870703"/>
    <w:rsid w:val="0087554B"/>
    <w:rsid w:val="00877097"/>
    <w:rsid w:val="00880094"/>
    <w:rsid w:val="008812CF"/>
    <w:rsid w:val="00882BAB"/>
    <w:rsid w:val="00886443"/>
    <w:rsid w:val="00886B19"/>
    <w:rsid w:val="0088700C"/>
    <w:rsid w:val="0089345E"/>
    <w:rsid w:val="008953E1"/>
    <w:rsid w:val="00896005"/>
    <w:rsid w:val="00896933"/>
    <w:rsid w:val="0089709F"/>
    <w:rsid w:val="008A0E43"/>
    <w:rsid w:val="008A2785"/>
    <w:rsid w:val="008B02F8"/>
    <w:rsid w:val="008B042A"/>
    <w:rsid w:val="008B11CE"/>
    <w:rsid w:val="008B1CC7"/>
    <w:rsid w:val="008B23CF"/>
    <w:rsid w:val="008B3BAD"/>
    <w:rsid w:val="008C24A5"/>
    <w:rsid w:val="008C6300"/>
    <w:rsid w:val="008D0CBF"/>
    <w:rsid w:val="008D1C2E"/>
    <w:rsid w:val="008D68CC"/>
    <w:rsid w:val="008D7AAD"/>
    <w:rsid w:val="008E0733"/>
    <w:rsid w:val="008E4000"/>
    <w:rsid w:val="008E493A"/>
    <w:rsid w:val="008E4FB1"/>
    <w:rsid w:val="008E4FB3"/>
    <w:rsid w:val="008F1006"/>
    <w:rsid w:val="008F1EEC"/>
    <w:rsid w:val="008F29EB"/>
    <w:rsid w:val="008F35BE"/>
    <w:rsid w:val="008F43D8"/>
    <w:rsid w:val="008F7516"/>
    <w:rsid w:val="00903AD9"/>
    <w:rsid w:val="00911900"/>
    <w:rsid w:val="00911A16"/>
    <w:rsid w:val="009127CB"/>
    <w:rsid w:val="00913046"/>
    <w:rsid w:val="00915F85"/>
    <w:rsid w:val="009164A7"/>
    <w:rsid w:val="009167D1"/>
    <w:rsid w:val="00916F19"/>
    <w:rsid w:val="00923E05"/>
    <w:rsid w:val="00924049"/>
    <w:rsid w:val="00925444"/>
    <w:rsid w:val="00940522"/>
    <w:rsid w:val="00940EF2"/>
    <w:rsid w:val="009443AA"/>
    <w:rsid w:val="00944AC2"/>
    <w:rsid w:val="009475D0"/>
    <w:rsid w:val="00950C0B"/>
    <w:rsid w:val="0095516B"/>
    <w:rsid w:val="009561F5"/>
    <w:rsid w:val="009635A8"/>
    <w:rsid w:val="009700E9"/>
    <w:rsid w:val="009730B8"/>
    <w:rsid w:val="00976A4A"/>
    <w:rsid w:val="0097732B"/>
    <w:rsid w:val="0097790A"/>
    <w:rsid w:val="00982D31"/>
    <w:rsid w:val="00983783"/>
    <w:rsid w:val="00984448"/>
    <w:rsid w:val="009958B9"/>
    <w:rsid w:val="009A38AC"/>
    <w:rsid w:val="009A3C47"/>
    <w:rsid w:val="009B18B5"/>
    <w:rsid w:val="009B2A50"/>
    <w:rsid w:val="009B320F"/>
    <w:rsid w:val="009B5380"/>
    <w:rsid w:val="009B5768"/>
    <w:rsid w:val="009B6037"/>
    <w:rsid w:val="009B7CAD"/>
    <w:rsid w:val="009C14E8"/>
    <w:rsid w:val="009C70BF"/>
    <w:rsid w:val="009D2F63"/>
    <w:rsid w:val="009D55E8"/>
    <w:rsid w:val="009D617D"/>
    <w:rsid w:val="009D73E7"/>
    <w:rsid w:val="009E2CDE"/>
    <w:rsid w:val="009F3F57"/>
    <w:rsid w:val="009F4820"/>
    <w:rsid w:val="009F64EE"/>
    <w:rsid w:val="00A0096D"/>
    <w:rsid w:val="00A0466A"/>
    <w:rsid w:val="00A06942"/>
    <w:rsid w:val="00A06ED8"/>
    <w:rsid w:val="00A11B36"/>
    <w:rsid w:val="00A13970"/>
    <w:rsid w:val="00A14936"/>
    <w:rsid w:val="00A17690"/>
    <w:rsid w:val="00A20612"/>
    <w:rsid w:val="00A217DA"/>
    <w:rsid w:val="00A23F56"/>
    <w:rsid w:val="00A26921"/>
    <w:rsid w:val="00A272A0"/>
    <w:rsid w:val="00A31B86"/>
    <w:rsid w:val="00A3271A"/>
    <w:rsid w:val="00A4037E"/>
    <w:rsid w:val="00A42183"/>
    <w:rsid w:val="00A42918"/>
    <w:rsid w:val="00A43BF7"/>
    <w:rsid w:val="00A4640F"/>
    <w:rsid w:val="00A51AD9"/>
    <w:rsid w:val="00A522AB"/>
    <w:rsid w:val="00A55FA2"/>
    <w:rsid w:val="00A60B06"/>
    <w:rsid w:val="00A614D1"/>
    <w:rsid w:val="00A635A1"/>
    <w:rsid w:val="00A70F4B"/>
    <w:rsid w:val="00A766C1"/>
    <w:rsid w:val="00A77195"/>
    <w:rsid w:val="00A81FE4"/>
    <w:rsid w:val="00A837D2"/>
    <w:rsid w:val="00A84F7C"/>
    <w:rsid w:val="00A852BC"/>
    <w:rsid w:val="00A85B0F"/>
    <w:rsid w:val="00A87A52"/>
    <w:rsid w:val="00A9111D"/>
    <w:rsid w:val="00A91876"/>
    <w:rsid w:val="00A91F62"/>
    <w:rsid w:val="00AA2DC6"/>
    <w:rsid w:val="00AA689B"/>
    <w:rsid w:val="00AA6E3F"/>
    <w:rsid w:val="00AA7434"/>
    <w:rsid w:val="00AB07B4"/>
    <w:rsid w:val="00AB13D1"/>
    <w:rsid w:val="00AB15F7"/>
    <w:rsid w:val="00AB1741"/>
    <w:rsid w:val="00AB2618"/>
    <w:rsid w:val="00AB330A"/>
    <w:rsid w:val="00AB3682"/>
    <w:rsid w:val="00AC056E"/>
    <w:rsid w:val="00AC11E1"/>
    <w:rsid w:val="00AC2293"/>
    <w:rsid w:val="00AC373B"/>
    <w:rsid w:val="00AC3818"/>
    <w:rsid w:val="00AD2030"/>
    <w:rsid w:val="00AD464C"/>
    <w:rsid w:val="00AD5A26"/>
    <w:rsid w:val="00AE088B"/>
    <w:rsid w:val="00AE29FA"/>
    <w:rsid w:val="00AE3858"/>
    <w:rsid w:val="00AE524C"/>
    <w:rsid w:val="00AE677F"/>
    <w:rsid w:val="00AF421F"/>
    <w:rsid w:val="00AF7EB7"/>
    <w:rsid w:val="00B0123F"/>
    <w:rsid w:val="00B0332C"/>
    <w:rsid w:val="00B03340"/>
    <w:rsid w:val="00B03A95"/>
    <w:rsid w:val="00B0634C"/>
    <w:rsid w:val="00B0653C"/>
    <w:rsid w:val="00B068AC"/>
    <w:rsid w:val="00B06ECF"/>
    <w:rsid w:val="00B1436D"/>
    <w:rsid w:val="00B212F2"/>
    <w:rsid w:val="00B23778"/>
    <w:rsid w:val="00B24178"/>
    <w:rsid w:val="00B2533E"/>
    <w:rsid w:val="00B301CB"/>
    <w:rsid w:val="00B33F67"/>
    <w:rsid w:val="00B341A9"/>
    <w:rsid w:val="00B34B27"/>
    <w:rsid w:val="00B44352"/>
    <w:rsid w:val="00B44B98"/>
    <w:rsid w:val="00B469E9"/>
    <w:rsid w:val="00B46D7A"/>
    <w:rsid w:val="00B46F12"/>
    <w:rsid w:val="00B5197A"/>
    <w:rsid w:val="00B609EF"/>
    <w:rsid w:val="00B62FC9"/>
    <w:rsid w:val="00B63390"/>
    <w:rsid w:val="00B65658"/>
    <w:rsid w:val="00B658E6"/>
    <w:rsid w:val="00B716C0"/>
    <w:rsid w:val="00B723D9"/>
    <w:rsid w:val="00B72DA6"/>
    <w:rsid w:val="00B74F9E"/>
    <w:rsid w:val="00B77FFA"/>
    <w:rsid w:val="00B825E1"/>
    <w:rsid w:val="00B91E5E"/>
    <w:rsid w:val="00B92567"/>
    <w:rsid w:val="00B933CA"/>
    <w:rsid w:val="00B93677"/>
    <w:rsid w:val="00B94627"/>
    <w:rsid w:val="00B967CE"/>
    <w:rsid w:val="00BA0773"/>
    <w:rsid w:val="00BA338B"/>
    <w:rsid w:val="00BA399E"/>
    <w:rsid w:val="00BA5EC9"/>
    <w:rsid w:val="00BA7A44"/>
    <w:rsid w:val="00BA7B07"/>
    <w:rsid w:val="00BB1A73"/>
    <w:rsid w:val="00BB5973"/>
    <w:rsid w:val="00BB693A"/>
    <w:rsid w:val="00BC118C"/>
    <w:rsid w:val="00BC3C85"/>
    <w:rsid w:val="00BC5952"/>
    <w:rsid w:val="00BC7893"/>
    <w:rsid w:val="00BC7F43"/>
    <w:rsid w:val="00BD0DE2"/>
    <w:rsid w:val="00BD303D"/>
    <w:rsid w:val="00BD4394"/>
    <w:rsid w:val="00BE4002"/>
    <w:rsid w:val="00BE43FD"/>
    <w:rsid w:val="00BF03CE"/>
    <w:rsid w:val="00BF0B8B"/>
    <w:rsid w:val="00BF11FE"/>
    <w:rsid w:val="00BF3C89"/>
    <w:rsid w:val="00BF46B7"/>
    <w:rsid w:val="00BF4754"/>
    <w:rsid w:val="00BF5619"/>
    <w:rsid w:val="00BF595A"/>
    <w:rsid w:val="00BF61F9"/>
    <w:rsid w:val="00C02A27"/>
    <w:rsid w:val="00C02A45"/>
    <w:rsid w:val="00C03655"/>
    <w:rsid w:val="00C0475F"/>
    <w:rsid w:val="00C065A5"/>
    <w:rsid w:val="00C06B73"/>
    <w:rsid w:val="00C07872"/>
    <w:rsid w:val="00C10E03"/>
    <w:rsid w:val="00C11DF8"/>
    <w:rsid w:val="00C124E6"/>
    <w:rsid w:val="00C131A9"/>
    <w:rsid w:val="00C145A5"/>
    <w:rsid w:val="00C17D7D"/>
    <w:rsid w:val="00C22E34"/>
    <w:rsid w:val="00C22EF0"/>
    <w:rsid w:val="00C23EE1"/>
    <w:rsid w:val="00C2566D"/>
    <w:rsid w:val="00C26588"/>
    <w:rsid w:val="00C3703B"/>
    <w:rsid w:val="00C400EB"/>
    <w:rsid w:val="00C40E6C"/>
    <w:rsid w:val="00C414E6"/>
    <w:rsid w:val="00C46DFB"/>
    <w:rsid w:val="00C479C0"/>
    <w:rsid w:val="00C5059F"/>
    <w:rsid w:val="00C50AEB"/>
    <w:rsid w:val="00C5150D"/>
    <w:rsid w:val="00C53937"/>
    <w:rsid w:val="00C539B0"/>
    <w:rsid w:val="00C539DA"/>
    <w:rsid w:val="00C556ED"/>
    <w:rsid w:val="00C607FB"/>
    <w:rsid w:val="00C64967"/>
    <w:rsid w:val="00C67682"/>
    <w:rsid w:val="00C67E13"/>
    <w:rsid w:val="00C71B2A"/>
    <w:rsid w:val="00C74B1E"/>
    <w:rsid w:val="00C8091D"/>
    <w:rsid w:val="00C81515"/>
    <w:rsid w:val="00C8323C"/>
    <w:rsid w:val="00C83A5E"/>
    <w:rsid w:val="00C8655C"/>
    <w:rsid w:val="00C86B14"/>
    <w:rsid w:val="00C90A67"/>
    <w:rsid w:val="00C938E2"/>
    <w:rsid w:val="00C96079"/>
    <w:rsid w:val="00CA5068"/>
    <w:rsid w:val="00CA684B"/>
    <w:rsid w:val="00CB079B"/>
    <w:rsid w:val="00CB0D89"/>
    <w:rsid w:val="00CB5E2A"/>
    <w:rsid w:val="00CB6C70"/>
    <w:rsid w:val="00CC12ED"/>
    <w:rsid w:val="00CC2547"/>
    <w:rsid w:val="00CC2C7F"/>
    <w:rsid w:val="00CC6633"/>
    <w:rsid w:val="00CD309A"/>
    <w:rsid w:val="00CD3787"/>
    <w:rsid w:val="00CD71C5"/>
    <w:rsid w:val="00CE0CF6"/>
    <w:rsid w:val="00CE16C1"/>
    <w:rsid w:val="00CE2AB5"/>
    <w:rsid w:val="00CE2F59"/>
    <w:rsid w:val="00CE4A85"/>
    <w:rsid w:val="00CE53FC"/>
    <w:rsid w:val="00CE6313"/>
    <w:rsid w:val="00CE7FFB"/>
    <w:rsid w:val="00CF15A0"/>
    <w:rsid w:val="00CF3FB5"/>
    <w:rsid w:val="00CF78FE"/>
    <w:rsid w:val="00D00B30"/>
    <w:rsid w:val="00D01CBD"/>
    <w:rsid w:val="00D03022"/>
    <w:rsid w:val="00D0362F"/>
    <w:rsid w:val="00D04C2F"/>
    <w:rsid w:val="00D10B81"/>
    <w:rsid w:val="00D123FC"/>
    <w:rsid w:val="00D1324E"/>
    <w:rsid w:val="00D1389F"/>
    <w:rsid w:val="00D14DA3"/>
    <w:rsid w:val="00D155DB"/>
    <w:rsid w:val="00D1778B"/>
    <w:rsid w:val="00D20E49"/>
    <w:rsid w:val="00D21C6A"/>
    <w:rsid w:val="00D227EA"/>
    <w:rsid w:val="00D254E0"/>
    <w:rsid w:val="00D25A72"/>
    <w:rsid w:val="00D261DE"/>
    <w:rsid w:val="00D3121A"/>
    <w:rsid w:val="00D31CA6"/>
    <w:rsid w:val="00D32C40"/>
    <w:rsid w:val="00D33B37"/>
    <w:rsid w:val="00D3580A"/>
    <w:rsid w:val="00D365A5"/>
    <w:rsid w:val="00D371B0"/>
    <w:rsid w:val="00D426BF"/>
    <w:rsid w:val="00D45987"/>
    <w:rsid w:val="00D47A76"/>
    <w:rsid w:val="00D51D95"/>
    <w:rsid w:val="00D5308B"/>
    <w:rsid w:val="00D60B56"/>
    <w:rsid w:val="00D651C1"/>
    <w:rsid w:val="00D663FE"/>
    <w:rsid w:val="00D673CA"/>
    <w:rsid w:val="00D70543"/>
    <w:rsid w:val="00D70F30"/>
    <w:rsid w:val="00D71A4B"/>
    <w:rsid w:val="00D71EBE"/>
    <w:rsid w:val="00D72D49"/>
    <w:rsid w:val="00D74195"/>
    <w:rsid w:val="00D74258"/>
    <w:rsid w:val="00D752AE"/>
    <w:rsid w:val="00D77B65"/>
    <w:rsid w:val="00D8038E"/>
    <w:rsid w:val="00D8041F"/>
    <w:rsid w:val="00D81136"/>
    <w:rsid w:val="00D82BC2"/>
    <w:rsid w:val="00D83FA9"/>
    <w:rsid w:val="00D8748B"/>
    <w:rsid w:val="00D913C1"/>
    <w:rsid w:val="00D92246"/>
    <w:rsid w:val="00D94951"/>
    <w:rsid w:val="00D966CF"/>
    <w:rsid w:val="00DA2FB4"/>
    <w:rsid w:val="00DA4085"/>
    <w:rsid w:val="00DA4B9D"/>
    <w:rsid w:val="00DA4C82"/>
    <w:rsid w:val="00DA5D58"/>
    <w:rsid w:val="00DA604C"/>
    <w:rsid w:val="00DB1E56"/>
    <w:rsid w:val="00DB2798"/>
    <w:rsid w:val="00DB464C"/>
    <w:rsid w:val="00DB5C63"/>
    <w:rsid w:val="00DB5F62"/>
    <w:rsid w:val="00DC06C7"/>
    <w:rsid w:val="00DC67A3"/>
    <w:rsid w:val="00DD16E7"/>
    <w:rsid w:val="00DD21C6"/>
    <w:rsid w:val="00DD2565"/>
    <w:rsid w:val="00DD4A10"/>
    <w:rsid w:val="00DD6809"/>
    <w:rsid w:val="00DD7A7A"/>
    <w:rsid w:val="00DD7B52"/>
    <w:rsid w:val="00DD7FFD"/>
    <w:rsid w:val="00DE193D"/>
    <w:rsid w:val="00DE2279"/>
    <w:rsid w:val="00DE7EAB"/>
    <w:rsid w:val="00DF09A3"/>
    <w:rsid w:val="00DF15DE"/>
    <w:rsid w:val="00DF7493"/>
    <w:rsid w:val="00E030A0"/>
    <w:rsid w:val="00E03514"/>
    <w:rsid w:val="00E04FC7"/>
    <w:rsid w:val="00E06A3C"/>
    <w:rsid w:val="00E06D0D"/>
    <w:rsid w:val="00E0787D"/>
    <w:rsid w:val="00E124A3"/>
    <w:rsid w:val="00E13860"/>
    <w:rsid w:val="00E14186"/>
    <w:rsid w:val="00E16642"/>
    <w:rsid w:val="00E20FA1"/>
    <w:rsid w:val="00E21E65"/>
    <w:rsid w:val="00E234C3"/>
    <w:rsid w:val="00E274D5"/>
    <w:rsid w:val="00E3083F"/>
    <w:rsid w:val="00E3640F"/>
    <w:rsid w:val="00E400DC"/>
    <w:rsid w:val="00E45201"/>
    <w:rsid w:val="00E511D6"/>
    <w:rsid w:val="00E5165B"/>
    <w:rsid w:val="00E531E4"/>
    <w:rsid w:val="00E53A71"/>
    <w:rsid w:val="00E53D18"/>
    <w:rsid w:val="00E55A20"/>
    <w:rsid w:val="00E5700F"/>
    <w:rsid w:val="00E579D4"/>
    <w:rsid w:val="00E61491"/>
    <w:rsid w:val="00E61EE9"/>
    <w:rsid w:val="00E62475"/>
    <w:rsid w:val="00E6547B"/>
    <w:rsid w:val="00E655DC"/>
    <w:rsid w:val="00E67058"/>
    <w:rsid w:val="00E67C5B"/>
    <w:rsid w:val="00E71623"/>
    <w:rsid w:val="00E72379"/>
    <w:rsid w:val="00E8054F"/>
    <w:rsid w:val="00E81F35"/>
    <w:rsid w:val="00E82EA5"/>
    <w:rsid w:val="00E906D2"/>
    <w:rsid w:val="00E913A7"/>
    <w:rsid w:val="00E91658"/>
    <w:rsid w:val="00E91EF2"/>
    <w:rsid w:val="00E935EA"/>
    <w:rsid w:val="00E93727"/>
    <w:rsid w:val="00E938F8"/>
    <w:rsid w:val="00E93FF5"/>
    <w:rsid w:val="00E97213"/>
    <w:rsid w:val="00E97F62"/>
    <w:rsid w:val="00EA0A0C"/>
    <w:rsid w:val="00EA196E"/>
    <w:rsid w:val="00EA524F"/>
    <w:rsid w:val="00EA7399"/>
    <w:rsid w:val="00EA78A7"/>
    <w:rsid w:val="00EB0E50"/>
    <w:rsid w:val="00EB40AB"/>
    <w:rsid w:val="00EB4586"/>
    <w:rsid w:val="00EB5301"/>
    <w:rsid w:val="00EC4B52"/>
    <w:rsid w:val="00EC568E"/>
    <w:rsid w:val="00EC7FE2"/>
    <w:rsid w:val="00ED0AC3"/>
    <w:rsid w:val="00ED0CAE"/>
    <w:rsid w:val="00ED2091"/>
    <w:rsid w:val="00ED2484"/>
    <w:rsid w:val="00ED3408"/>
    <w:rsid w:val="00ED5590"/>
    <w:rsid w:val="00ED72AE"/>
    <w:rsid w:val="00ED7493"/>
    <w:rsid w:val="00ED7FF5"/>
    <w:rsid w:val="00EE06EB"/>
    <w:rsid w:val="00EE2C75"/>
    <w:rsid w:val="00EE5795"/>
    <w:rsid w:val="00EF335B"/>
    <w:rsid w:val="00F02473"/>
    <w:rsid w:val="00F02B32"/>
    <w:rsid w:val="00F03E4F"/>
    <w:rsid w:val="00F040CB"/>
    <w:rsid w:val="00F04BBB"/>
    <w:rsid w:val="00F113C9"/>
    <w:rsid w:val="00F146EE"/>
    <w:rsid w:val="00F14C8B"/>
    <w:rsid w:val="00F17368"/>
    <w:rsid w:val="00F200BB"/>
    <w:rsid w:val="00F21307"/>
    <w:rsid w:val="00F24436"/>
    <w:rsid w:val="00F26E30"/>
    <w:rsid w:val="00F32145"/>
    <w:rsid w:val="00F324AB"/>
    <w:rsid w:val="00F431A2"/>
    <w:rsid w:val="00F43523"/>
    <w:rsid w:val="00F47C61"/>
    <w:rsid w:val="00F52918"/>
    <w:rsid w:val="00F57F07"/>
    <w:rsid w:val="00F6380A"/>
    <w:rsid w:val="00F6417E"/>
    <w:rsid w:val="00F701B3"/>
    <w:rsid w:val="00F732ED"/>
    <w:rsid w:val="00F73D21"/>
    <w:rsid w:val="00F74906"/>
    <w:rsid w:val="00F7629F"/>
    <w:rsid w:val="00F801FE"/>
    <w:rsid w:val="00F802E5"/>
    <w:rsid w:val="00F813AA"/>
    <w:rsid w:val="00F81D98"/>
    <w:rsid w:val="00F82E56"/>
    <w:rsid w:val="00F84468"/>
    <w:rsid w:val="00F92A47"/>
    <w:rsid w:val="00F939D3"/>
    <w:rsid w:val="00F93D58"/>
    <w:rsid w:val="00F97CF0"/>
    <w:rsid w:val="00FA009D"/>
    <w:rsid w:val="00FA1716"/>
    <w:rsid w:val="00FA2D8D"/>
    <w:rsid w:val="00FA43A0"/>
    <w:rsid w:val="00FB28EE"/>
    <w:rsid w:val="00FB4A3D"/>
    <w:rsid w:val="00FB63F3"/>
    <w:rsid w:val="00FC049F"/>
    <w:rsid w:val="00FC4193"/>
    <w:rsid w:val="00FC6736"/>
    <w:rsid w:val="00FC74BF"/>
    <w:rsid w:val="00FD2F3D"/>
    <w:rsid w:val="00FE02F1"/>
    <w:rsid w:val="00FE04F0"/>
    <w:rsid w:val="00FF2C31"/>
    <w:rsid w:val="00FF53B1"/>
    <w:rsid w:val="00FF5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E5DE"/>
  <w15:docId w15:val="{52EBEB15-9323-45F1-ABF2-1538F5F7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D49"/>
    <w:pPr>
      <w:suppressAutoHyphens/>
      <w:autoSpaceDN w:val="0"/>
      <w:spacing w:line="256" w:lineRule="auto"/>
      <w:textAlignment w:val="baseline"/>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D49"/>
    <w:pPr>
      <w:ind w:left="720"/>
    </w:pPr>
  </w:style>
  <w:style w:type="character" w:customStyle="1" w:styleId="normaltextrun">
    <w:name w:val="normaltextrun"/>
    <w:basedOn w:val="Standaardalinea-lettertype"/>
    <w:rsid w:val="00D72D49"/>
  </w:style>
  <w:style w:type="paragraph" w:customStyle="1" w:styleId="Default">
    <w:name w:val="Default"/>
    <w:basedOn w:val="Standaard"/>
    <w:rsid w:val="004477F8"/>
    <w:pPr>
      <w:suppressAutoHyphens w:val="0"/>
      <w:autoSpaceDE w:val="0"/>
      <w:spacing w:after="0" w:line="240" w:lineRule="auto"/>
      <w:textAlignment w:val="auto"/>
    </w:pPr>
    <w:rPr>
      <w:rFonts w:ascii="XWIKT X+ Meta Plus Bold" w:eastAsiaTheme="minorHAnsi" w:hAnsi="XWIKT X+ Meta Plus Bold" w:cs="Calibri"/>
      <w:color w:val="000000"/>
      <w:sz w:val="24"/>
      <w:szCs w:val="24"/>
    </w:rPr>
  </w:style>
  <w:style w:type="character" w:customStyle="1" w:styleId="A1">
    <w:name w:val="A1"/>
    <w:basedOn w:val="Standaardalinea-lettertype"/>
    <w:uiPriority w:val="99"/>
    <w:rsid w:val="004477F8"/>
    <w:rPr>
      <w:rFonts w:ascii="Museo 300" w:hAnsi="Museo 300" w:hint="default"/>
      <w:color w:val="000000"/>
    </w:rPr>
  </w:style>
  <w:style w:type="paragraph" w:styleId="Koptekst">
    <w:name w:val="header"/>
    <w:basedOn w:val="Standaard"/>
    <w:link w:val="KoptekstChar"/>
    <w:uiPriority w:val="99"/>
    <w:unhideWhenUsed/>
    <w:rsid w:val="004E18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182D"/>
    <w:rPr>
      <w:rFonts w:ascii="Calibri" w:eastAsia="Calibri" w:hAnsi="Calibri" w:cs="Arial"/>
    </w:rPr>
  </w:style>
  <w:style w:type="paragraph" w:styleId="Voettekst">
    <w:name w:val="footer"/>
    <w:basedOn w:val="Standaard"/>
    <w:link w:val="VoettekstChar"/>
    <w:uiPriority w:val="99"/>
    <w:unhideWhenUsed/>
    <w:rsid w:val="004E18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182D"/>
    <w:rPr>
      <w:rFonts w:ascii="Calibri" w:eastAsia="Calibri" w:hAnsi="Calibri" w:cs="Arial"/>
    </w:rPr>
  </w:style>
  <w:style w:type="character" w:styleId="Hyperlink">
    <w:name w:val="Hyperlink"/>
    <w:basedOn w:val="Standaardalinea-lettertype"/>
    <w:uiPriority w:val="99"/>
    <w:unhideWhenUsed/>
    <w:rsid w:val="00077E1B"/>
    <w:rPr>
      <w:color w:val="0563C1" w:themeColor="hyperlink"/>
      <w:u w:val="single"/>
    </w:rPr>
  </w:style>
  <w:style w:type="character" w:styleId="Onopgelostemelding">
    <w:name w:val="Unresolved Mention"/>
    <w:basedOn w:val="Standaardalinea-lettertype"/>
    <w:uiPriority w:val="99"/>
    <w:semiHidden/>
    <w:unhideWhenUsed/>
    <w:rsid w:val="00077E1B"/>
    <w:rPr>
      <w:color w:val="605E5C"/>
      <w:shd w:val="clear" w:color="auto" w:fill="E1DFDD"/>
    </w:rPr>
  </w:style>
  <w:style w:type="paragraph" w:customStyle="1" w:styleId="paragraph">
    <w:name w:val="paragraph"/>
    <w:basedOn w:val="Standaard"/>
    <w:rsid w:val="008A2785"/>
    <w:pPr>
      <w:suppressAutoHyphens w:val="0"/>
      <w:autoSpaceDN/>
      <w:spacing w:before="100" w:beforeAutospacing="1" w:after="100" w:afterAutospacing="1" w:line="240" w:lineRule="auto"/>
      <w:textAlignment w:val="auto"/>
    </w:pPr>
    <w:rPr>
      <w:rFonts w:ascii="Times New Roman" w:eastAsiaTheme="minorHAnsi" w:hAnsi="Times New Roman" w:cs="Times New Roman"/>
      <w:sz w:val="24"/>
      <w:szCs w:val="24"/>
      <w:lang w:eastAsia="nl-NL"/>
    </w:rPr>
  </w:style>
  <w:style w:type="character" w:customStyle="1" w:styleId="eop">
    <w:name w:val="eop"/>
    <w:basedOn w:val="Standaardalinea-lettertype"/>
    <w:rsid w:val="008A2785"/>
  </w:style>
  <w:style w:type="character" w:customStyle="1" w:styleId="spellingerror">
    <w:name w:val="spellingerror"/>
    <w:basedOn w:val="Standaardalinea-lettertype"/>
    <w:rsid w:val="008A2785"/>
  </w:style>
  <w:style w:type="paragraph" w:styleId="Normaalweb">
    <w:name w:val="Normal (Web)"/>
    <w:basedOn w:val="Standaard"/>
    <w:uiPriority w:val="99"/>
    <w:semiHidden/>
    <w:unhideWhenUsed/>
    <w:rsid w:val="00D25A72"/>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21307"/>
    <w:rPr>
      <w:sz w:val="16"/>
      <w:szCs w:val="16"/>
    </w:rPr>
  </w:style>
  <w:style w:type="paragraph" w:styleId="Tekstopmerking">
    <w:name w:val="annotation text"/>
    <w:basedOn w:val="Standaard"/>
    <w:link w:val="TekstopmerkingChar"/>
    <w:uiPriority w:val="99"/>
    <w:unhideWhenUsed/>
    <w:rsid w:val="00F21307"/>
    <w:pPr>
      <w:spacing w:line="240" w:lineRule="auto"/>
    </w:pPr>
    <w:rPr>
      <w:sz w:val="20"/>
      <w:szCs w:val="20"/>
    </w:rPr>
  </w:style>
  <w:style w:type="character" w:customStyle="1" w:styleId="TekstopmerkingChar">
    <w:name w:val="Tekst opmerking Char"/>
    <w:basedOn w:val="Standaardalinea-lettertype"/>
    <w:link w:val="Tekstopmerking"/>
    <w:uiPriority w:val="99"/>
    <w:rsid w:val="00F21307"/>
    <w:rPr>
      <w:rFonts w:ascii="Calibri" w:eastAsia="Calibri" w:hAnsi="Calibri" w:cs="Arial"/>
      <w:sz w:val="20"/>
      <w:szCs w:val="20"/>
    </w:rPr>
  </w:style>
  <w:style w:type="paragraph" w:styleId="Onderwerpvanopmerking">
    <w:name w:val="annotation subject"/>
    <w:basedOn w:val="Tekstopmerking"/>
    <w:next w:val="Tekstopmerking"/>
    <w:link w:val="OnderwerpvanopmerkingChar"/>
    <w:uiPriority w:val="99"/>
    <w:semiHidden/>
    <w:unhideWhenUsed/>
    <w:rsid w:val="00F21307"/>
    <w:rPr>
      <w:b/>
      <w:bCs/>
    </w:rPr>
  </w:style>
  <w:style w:type="character" w:customStyle="1" w:styleId="OnderwerpvanopmerkingChar">
    <w:name w:val="Onderwerp van opmerking Char"/>
    <w:basedOn w:val="TekstopmerkingChar"/>
    <w:link w:val="Onderwerpvanopmerking"/>
    <w:uiPriority w:val="99"/>
    <w:semiHidden/>
    <w:rsid w:val="00F21307"/>
    <w:rPr>
      <w:rFonts w:ascii="Calibri" w:eastAsia="Calibri" w:hAnsi="Calibri" w:cs="Arial"/>
      <w:b/>
      <w:bCs/>
      <w:sz w:val="20"/>
      <w:szCs w:val="20"/>
    </w:rPr>
  </w:style>
  <w:style w:type="paragraph" w:styleId="Revisie">
    <w:name w:val="Revision"/>
    <w:hidden/>
    <w:uiPriority w:val="99"/>
    <w:semiHidden/>
    <w:rsid w:val="00E61EE9"/>
    <w:pPr>
      <w:spacing w:after="0" w:line="240" w:lineRule="auto"/>
    </w:pPr>
    <w:rPr>
      <w:rFonts w:ascii="Calibri" w:eastAsia="Calibri" w:hAnsi="Calibri" w:cs="Arial"/>
    </w:rPr>
  </w:style>
  <w:style w:type="paragraph" w:styleId="Ballontekst">
    <w:name w:val="Balloon Text"/>
    <w:basedOn w:val="Standaard"/>
    <w:link w:val="BallontekstChar"/>
    <w:uiPriority w:val="99"/>
    <w:semiHidden/>
    <w:unhideWhenUsed/>
    <w:rsid w:val="00E61E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1E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3464">
      <w:bodyDiv w:val="1"/>
      <w:marLeft w:val="0"/>
      <w:marRight w:val="0"/>
      <w:marTop w:val="0"/>
      <w:marBottom w:val="0"/>
      <w:divBdr>
        <w:top w:val="none" w:sz="0" w:space="0" w:color="auto"/>
        <w:left w:val="none" w:sz="0" w:space="0" w:color="auto"/>
        <w:bottom w:val="none" w:sz="0" w:space="0" w:color="auto"/>
        <w:right w:val="none" w:sz="0" w:space="0" w:color="auto"/>
      </w:divBdr>
    </w:div>
    <w:div w:id="436214305">
      <w:bodyDiv w:val="1"/>
      <w:marLeft w:val="0"/>
      <w:marRight w:val="0"/>
      <w:marTop w:val="0"/>
      <w:marBottom w:val="0"/>
      <w:divBdr>
        <w:top w:val="none" w:sz="0" w:space="0" w:color="auto"/>
        <w:left w:val="none" w:sz="0" w:space="0" w:color="auto"/>
        <w:bottom w:val="none" w:sz="0" w:space="0" w:color="auto"/>
        <w:right w:val="none" w:sz="0" w:space="0" w:color="auto"/>
      </w:divBdr>
    </w:div>
    <w:div w:id="450978774">
      <w:bodyDiv w:val="1"/>
      <w:marLeft w:val="0"/>
      <w:marRight w:val="0"/>
      <w:marTop w:val="0"/>
      <w:marBottom w:val="0"/>
      <w:divBdr>
        <w:top w:val="none" w:sz="0" w:space="0" w:color="auto"/>
        <w:left w:val="none" w:sz="0" w:space="0" w:color="auto"/>
        <w:bottom w:val="none" w:sz="0" w:space="0" w:color="auto"/>
        <w:right w:val="none" w:sz="0" w:space="0" w:color="auto"/>
      </w:divBdr>
    </w:div>
    <w:div w:id="714737002">
      <w:bodyDiv w:val="1"/>
      <w:marLeft w:val="0"/>
      <w:marRight w:val="0"/>
      <w:marTop w:val="0"/>
      <w:marBottom w:val="0"/>
      <w:divBdr>
        <w:top w:val="none" w:sz="0" w:space="0" w:color="auto"/>
        <w:left w:val="none" w:sz="0" w:space="0" w:color="auto"/>
        <w:bottom w:val="none" w:sz="0" w:space="0" w:color="auto"/>
        <w:right w:val="none" w:sz="0" w:space="0" w:color="auto"/>
      </w:divBdr>
      <w:divsChild>
        <w:div w:id="251858676">
          <w:marLeft w:val="0"/>
          <w:marRight w:val="0"/>
          <w:marTop w:val="0"/>
          <w:marBottom w:val="0"/>
          <w:divBdr>
            <w:top w:val="none" w:sz="0" w:space="0" w:color="auto"/>
            <w:left w:val="none" w:sz="0" w:space="0" w:color="auto"/>
            <w:bottom w:val="none" w:sz="0" w:space="0" w:color="auto"/>
            <w:right w:val="none" w:sz="0" w:space="0" w:color="auto"/>
          </w:divBdr>
          <w:divsChild>
            <w:div w:id="637802461">
              <w:marLeft w:val="0"/>
              <w:marRight w:val="0"/>
              <w:marTop w:val="0"/>
              <w:marBottom w:val="0"/>
              <w:divBdr>
                <w:top w:val="none" w:sz="0" w:space="0" w:color="auto"/>
                <w:left w:val="none" w:sz="0" w:space="0" w:color="auto"/>
                <w:bottom w:val="none" w:sz="0" w:space="0" w:color="auto"/>
                <w:right w:val="none" w:sz="0" w:space="0" w:color="auto"/>
              </w:divBdr>
            </w:div>
          </w:divsChild>
        </w:div>
        <w:div w:id="1635678434">
          <w:marLeft w:val="0"/>
          <w:marRight w:val="0"/>
          <w:marTop w:val="0"/>
          <w:marBottom w:val="0"/>
          <w:divBdr>
            <w:top w:val="none" w:sz="0" w:space="0" w:color="auto"/>
            <w:left w:val="none" w:sz="0" w:space="0" w:color="auto"/>
            <w:bottom w:val="none" w:sz="0" w:space="0" w:color="auto"/>
            <w:right w:val="none" w:sz="0" w:space="0" w:color="auto"/>
          </w:divBdr>
          <w:divsChild>
            <w:div w:id="2041858643">
              <w:marLeft w:val="0"/>
              <w:marRight w:val="0"/>
              <w:marTop w:val="0"/>
              <w:marBottom w:val="0"/>
              <w:divBdr>
                <w:top w:val="none" w:sz="0" w:space="0" w:color="auto"/>
                <w:left w:val="none" w:sz="0" w:space="0" w:color="auto"/>
                <w:bottom w:val="none" w:sz="0" w:space="0" w:color="auto"/>
                <w:right w:val="none" w:sz="0" w:space="0" w:color="auto"/>
              </w:divBdr>
            </w:div>
            <w:div w:id="21320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9701">
      <w:bodyDiv w:val="1"/>
      <w:marLeft w:val="0"/>
      <w:marRight w:val="0"/>
      <w:marTop w:val="0"/>
      <w:marBottom w:val="0"/>
      <w:divBdr>
        <w:top w:val="none" w:sz="0" w:space="0" w:color="auto"/>
        <w:left w:val="none" w:sz="0" w:space="0" w:color="auto"/>
        <w:bottom w:val="none" w:sz="0" w:space="0" w:color="auto"/>
        <w:right w:val="none" w:sz="0" w:space="0" w:color="auto"/>
      </w:divBdr>
    </w:div>
    <w:div w:id="776021085">
      <w:bodyDiv w:val="1"/>
      <w:marLeft w:val="0"/>
      <w:marRight w:val="0"/>
      <w:marTop w:val="0"/>
      <w:marBottom w:val="0"/>
      <w:divBdr>
        <w:top w:val="none" w:sz="0" w:space="0" w:color="auto"/>
        <w:left w:val="none" w:sz="0" w:space="0" w:color="auto"/>
        <w:bottom w:val="none" w:sz="0" w:space="0" w:color="auto"/>
        <w:right w:val="none" w:sz="0" w:space="0" w:color="auto"/>
      </w:divBdr>
    </w:div>
    <w:div w:id="778060776">
      <w:bodyDiv w:val="1"/>
      <w:marLeft w:val="0"/>
      <w:marRight w:val="0"/>
      <w:marTop w:val="0"/>
      <w:marBottom w:val="0"/>
      <w:divBdr>
        <w:top w:val="none" w:sz="0" w:space="0" w:color="auto"/>
        <w:left w:val="none" w:sz="0" w:space="0" w:color="auto"/>
        <w:bottom w:val="none" w:sz="0" w:space="0" w:color="auto"/>
        <w:right w:val="none" w:sz="0" w:space="0" w:color="auto"/>
      </w:divBdr>
    </w:div>
    <w:div w:id="779295915">
      <w:bodyDiv w:val="1"/>
      <w:marLeft w:val="0"/>
      <w:marRight w:val="0"/>
      <w:marTop w:val="0"/>
      <w:marBottom w:val="0"/>
      <w:divBdr>
        <w:top w:val="none" w:sz="0" w:space="0" w:color="auto"/>
        <w:left w:val="none" w:sz="0" w:space="0" w:color="auto"/>
        <w:bottom w:val="none" w:sz="0" w:space="0" w:color="auto"/>
        <w:right w:val="none" w:sz="0" w:space="0" w:color="auto"/>
      </w:divBdr>
    </w:div>
    <w:div w:id="852568101">
      <w:bodyDiv w:val="1"/>
      <w:marLeft w:val="0"/>
      <w:marRight w:val="0"/>
      <w:marTop w:val="0"/>
      <w:marBottom w:val="0"/>
      <w:divBdr>
        <w:top w:val="none" w:sz="0" w:space="0" w:color="auto"/>
        <w:left w:val="none" w:sz="0" w:space="0" w:color="auto"/>
        <w:bottom w:val="none" w:sz="0" w:space="0" w:color="auto"/>
        <w:right w:val="none" w:sz="0" w:space="0" w:color="auto"/>
      </w:divBdr>
    </w:div>
    <w:div w:id="873034368">
      <w:bodyDiv w:val="1"/>
      <w:marLeft w:val="0"/>
      <w:marRight w:val="0"/>
      <w:marTop w:val="0"/>
      <w:marBottom w:val="0"/>
      <w:divBdr>
        <w:top w:val="none" w:sz="0" w:space="0" w:color="auto"/>
        <w:left w:val="none" w:sz="0" w:space="0" w:color="auto"/>
        <w:bottom w:val="none" w:sz="0" w:space="0" w:color="auto"/>
        <w:right w:val="none" w:sz="0" w:space="0" w:color="auto"/>
      </w:divBdr>
    </w:div>
    <w:div w:id="931428569">
      <w:bodyDiv w:val="1"/>
      <w:marLeft w:val="0"/>
      <w:marRight w:val="0"/>
      <w:marTop w:val="0"/>
      <w:marBottom w:val="0"/>
      <w:divBdr>
        <w:top w:val="none" w:sz="0" w:space="0" w:color="auto"/>
        <w:left w:val="none" w:sz="0" w:space="0" w:color="auto"/>
        <w:bottom w:val="none" w:sz="0" w:space="0" w:color="auto"/>
        <w:right w:val="none" w:sz="0" w:space="0" w:color="auto"/>
      </w:divBdr>
    </w:div>
    <w:div w:id="1033195558">
      <w:bodyDiv w:val="1"/>
      <w:marLeft w:val="0"/>
      <w:marRight w:val="0"/>
      <w:marTop w:val="0"/>
      <w:marBottom w:val="0"/>
      <w:divBdr>
        <w:top w:val="none" w:sz="0" w:space="0" w:color="auto"/>
        <w:left w:val="none" w:sz="0" w:space="0" w:color="auto"/>
        <w:bottom w:val="none" w:sz="0" w:space="0" w:color="auto"/>
        <w:right w:val="none" w:sz="0" w:space="0" w:color="auto"/>
      </w:divBdr>
    </w:div>
    <w:div w:id="1084642191">
      <w:bodyDiv w:val="1"/>
      <w:marLeft w:val="0"/>
      <w:marRight w:val="0"/>
      <w:marTop w:val="0"/>
      <w:marBottom w:val="0"/>
      <w:divBdr>
        <w:top w:val="none" w:sz="0" w:space="0" w:color="auto"/>
        <w:left w:val="none" w:sz="0" w:space="0" w:color="auto"/>
        <w:bottom w:val="none" w:sz="0" w:space="0" w:color="auto"/>
        <w:right w:val="none" w:sz="0" w:space="0" w:color="auto"/>
      </w:divBdr>
    </w:div>
    <w:div w:id="1209535091">
      <w:bodyDiv w:val="1"/>
      <w:marLeft w:val="0"/>
      <w:marRight w:val="0"/>
      <w:marTop w:val="0"/>
      <w:marBottom w:val="0"/>
      <w:divBdr>
        <w:top w:val="none" w:sz="0" w:space="0" w:color="auto"/>
        <w:left w:val="none" w:sz="0" w:space="0" w:color="auto"/>
        <w:bottom w:val="none" w:sz="0" w:space="0" w:color="auto"/>
        <w:right w:val="none" w:sz="0" w:space="0" w:color="auto"/>
      </w:divBdr>
    </w:div>
    <w:div w:id="1250579700">
      <w:bodyDiv w:val="1"/>
      <w:marLeft w:val="0"/>
      <w:marRight w:val="0"/>
      <w:marTop w:val="0"/>
      <w:marBottom w:val="0"/>
      <w:divBdr>
        <w:top w:val="none" w:sz="0" w:space="0" w:color="auto"/>
        <w:left w:val="none" w:sz="0" w:space="0" w:color="auto"/>
        <w:bottom w:val="none" w:sz="0" w:space="0" w:color="auto"/>
        <w:right w:val="none" w:sz="0" w:space="0" w:color="auto"/>
      </w:divBdr>
    </w:div>
    <w:div w:id="1439062703">
      <w:bodyDiv w:val="1"/>
      <w:marLeft w:val="0"/>
      <w:marRight w:val="0"/>
      <w:marTop w:val="0"/>
      <w:marBottom w:val="0"/>
      <w:divBdr>
        <w:top w:val="none" w:sz="0" w:space="0" w:color="auto"/>
        <w:left w:val="none" w:sz="0" w:space="0" w:color="auto"/>
        <w:bottom w:val="none" w:sz="0" w:space="0" w:color="auto"/>
        <w:right w:val="none" w:sz="0" w:space="0" w:color="auto"/>
      </w:divBdr>
    </w:div>
    <w:div w:id="1982074630">
      <w:bodyDiv w:val="1"/>
      <w:marLeft w:val="0"/>
      <w:marRight w:val="0"/>
      <w:marTop w:val="0"/>
      <w:marBottom w:val="0"/>
      <w:divBdr>
        <w:top w:val="none" w:sz="0" w:space="0" w:color="auto"/>
        <w:left w:val="none" w:sz="0" w:space="0" w:color="auto"/>
        <w:bottom w:val="none" w:sz="0" w:space="0" w:color="auto"/>
        <w:right w:val="none" w:sz="0" w:space="0" w:color="auto"/>
      </w:divBdr>
    </w:div>
    <w:div w:id="1996491474">
      <w:bodyDiv w:val="1"/>
      <w:marLeft w:val="0"/>
      <w:marRight w:val="0"/>
      <w:marTop w:val="0"/>
      <w:marBottom w:val="0"/>
      <w:divBdr>
        <w:top w:val="none" w:sz="0" w:space="0" w:color="auto"/>
        <w:left w:val="none" w:sz="0" w:space="0" w:color="auto"/>
        <w:bottom w:val="none" w:sz="0" w:space="0" w:color="auto"/>
        <w:right w:val="none" w:sz="0" w:space="0" w:color="auto"/>
      </w:divBdr>
      <w:divsChild>
        <w:div w:id="1386219901">
          <w:marLeft w:val="0"/>
          <w:marRight w:val="0"/>
          <w:marTop w:val="0"/>
          <w:marBottom w:val="0"/>
          <w:divBdr>
            <w:top w:val="none" w:sz="0" w:space="0" w:color="auto"/>
            <w:left w:val="none" w:sz="0" w:space="0" w:color="auto"/>
            <w:bottom w:val="none" w:sz="0" w:space="0" w:color="auto"/>
            <w:right w:val="none" w:sz="0" w:space="0" w:color="auto"/>
          </w:divBdr>
          <w:divsChild>
            <w:div w:id="1781485812">
              <w:marLeft w:val="0"/>
              <w:marRight w:val="0"/>
              <w:marTop w:val="0"/>
              <w:marBottom w:val="0"/>
              <w:divBdr>
                <w:top w:val="none" w:sz="0" w:space="0" w:color="auto"/>
                <w:left w:val="none" w:sz="0" w:space="0" w:color="auto"/>
                <w:bottom w:val="none" w:sz="0" w:space="0" w:color="auto"/>
                <w:right w:val="none" w:sz="0" w:space="0" w:color="auto"/>
              </w:divBdr>
            </w:div>
            <w:div w:id="1794320433">
              <w:marLeft w:val="0"/>
              <w:marRight w:val="0"/>
              <w:marTop w:val="0"/>
              <w:marBottom w:val="0"/>
              <w:divBdr>
                <w:top w:val="none" w:sz="0" w:space="0" w:color="auto"/>
                <w:left w:val="none" w:sz="0" w:space="0" w:color="auto"/>
                <w:bottom w:val="none" w:sz="0" w:space="0" w:color="auto"/>
                <w:right w:val="none" w:sz="0" w:space="0" w:color="auto"/>
              </w:divBdr>
            </w:div>
          </w:divsChild>
        </w:div>
        <w:div w:id="1876847730">
          <w:marLeft w:val="0"/>
          <w:marRight w:val="0"/>
          <w:marTop w:val="0"/>
          <w:marBottom w:val="0"/>
          <w:divBdr>
            <w:top w:val="none" w:sz="0" w:space="0" w:color="auto"/>
            <w:left w:val="none" w:sz="0" w:space="0" w:color="auto"/>
            <w:bottom w:val="none" w:sz="0" w:space="0" w:color="auto"/>
            <w:right w:val="none" w:sz="0" w:space="0" w:color="auto"/>
          </w:divBdr>
          <w:divsChild>
            <w:div w:id="20551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kb.nl/sites/default/files/ondernemersagenda_spread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no-ncw.nl/publicaties/ondernemen-voor-brede-welvaa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b.nl/lokalemkbtoets-gemeenten" TargetMode="External"/><Relationship Id="rId5" Type="http://schemas.openxmlformats.org/officeDocument/2006/relationships/footnotes" Target="footnotes.xml"/><Relationship Id="rId10" Type="http://schemas.openxmlformats.org/officeDocument/2006/relationships/hyperlink" Target="https://www.mkb.nl/MKBvriendelijkstegemeente" TargetMode="External"/><Relationship Id="rId4" Type="http://schemas.openxmlformats.org/officeDocument/2006/relationships/webSettings" Target="webSettings.xml"/><Relationship Id="rId9" Type="http://schemas.openxmlformats.org/officeDocument/2006/relationships/hyperlink" Target="https://vng.nl/rubrieken/onderwerpen/lokale-preventieakkoord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3314</Words>
  <Characters>18228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Tiel</dc:creator>
  <cp:keywords/>
  <dc:description/>
  <cp:lastModifiedBy>Petra Tiel</cp:lastModifiedBy>
  <cp:revision>3</cp:revision>
  <cp:lastPrinted>2021-07-06T08:12:00Z</cp:lastPrinted>
  <dcterms:created xsi:type="dcterms:W3CDTF">2021-07-20T07:38:00Z</dcterms:created>
  <dcterms:modified xsi:type="dcterms:W3CDTF">2021-07-20T07:38:00Z</dcterms:modified>
</cp:coreProperties>
</file>